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D6374" w14:textId="00474747" w:rsidR="00F13F85" w:rsidRPr="001139BB" w:rsidRDefault="00F13F85">
      <w:pPr>
        <w:rPr>
          <w:b/>
          <w:bCs/>
          <w:color w:val="002060"/>
          <w:lang w:val="en-GB"/>
        </w:rPr>
      </w:pPr>
      <w:r w:rsidRPr="001139BB">
        <w:rPr>
          <w:b/>
          <w:bCs/>
          <w:color w:val="002060"/>
          <w:lang w:val="en-GB"/>
        </w:rPr>
        <w:t>Academic Year 20</w:t>
      </w:r>
      <w:r w:rsidR="00263789">
        <w:rPr>
          <w:b/>
          <w:bCs/>
          <w:color w:val="002060"/>
          <w:lang w:val="en-GB"/>
        </w:rPr>
        <w:t>2</w:t>
      </w:r>
      <w:r w:rsidR="00517FF9">
        <w:rPr>
          <w:b/>
          <w:bCs/>
          <w:color w:val="002060"/>
          <w:lang w:val="en-GB"/>
        </w:rPr>
        <w:t>3</w:t>
      </w:r>
      <w:r w:rsidRPr="001139BB">
        <w:rPr>
          <w:b/>
          <w:bCs/>
          <w:color w:val="002060"/>
          <w:lang w:val="en-GB"/>
        </w:rPr>
        <w:t>-20</w:t>
      </w:r>
      <w:r w:rsidR="00263789">
        <w:rPr>
          <w:b/>
          <w:bCs/>
          <w:color w:val="002060"/>
          <w:lang w:val="en-GB"/>
        </w:rPr>
        <w:t>2</w:t>
      </w:r>
      <w:r w:rsidR="00517FF9">
        <w:rPr>
          <w:b/>
          <w:bCs/>
          <w:color w:val="002060"/>
          <w:lang w:val="en-GB"/>
        </w:rPr>
        <w:t>4</w:t>
      </w:r>
    </w:p>
    <w:p w14:paraId="0B8DB079" w14:textId="1A5118CC" w:rsidR="00F13F85" w:rsidRPr="001139BB" w:rsidRDefault="00F13F85">
      <w:pPr>
        <w:rPr>
          <w:b/>
          <w:bCs/>
          <w:color w:val="002060"/>
          <w:lang w:val="en-GB"/>
        </w:rPr>
      </w:pPr>
      <w:r w:rsidRPr="001139BB">
        <w:rPr>
          <w:b/>
          <w:bCs/>
          <w:color w:val="002060"/>
          <w:lang w:val="en-GB"/>
        </w:rPr>
        <w:t xml:space="preserve">Exam </w:t>
      </w:r>
      <w:r w:rsidR="004B4F77">
        <w:rPr>
          <w:b/>
          <w:bCs/>
          <w:color w:val="002060"/>
          <w:lang w:val="en-GB"/>
        </w:rPr>
        <w:t>2</w:t>
      </w:r>
      <w:r w:rsidR="001139BB">
        <w:rPr>
          <w:b/>
          <w:bCs/>
          <w:color w:val="002060"/>
          <w:lang w:val="en-GB"/>
        </w:rPr>
        <w:t xml:space="preserve"> </w:t>
      </w:r>
      <w:r w:rsidR="00263789">
        <w:rPr>
          <w:b/>
          <w:bCs/>
          <w:color w:val="002060"/>
          <w:lang w:val="en-GB"/>
        </w:rPr>
        <w:t xml:space="preserve">– Part </w:t>
      </w:r>
      <w:r w:rsidR="00D4673D">
        <w:rPr>
          <w:b/>
          <w:bCs/>
          <w:color w:val="002060"/>
          <w:lang w:val="en-GB"/>
        </w:rPr>
        <w:t>I</w:t>
      </w:r>
      <w:r w:rsidR="00263789">
        <w:rPr>
          <w:b/>
          <w:bCs/>
          <w:color w:val="002060"/>
          <w:lang w:val="en-GB"/>
        </w:rPr>
        <w:t>I -</w:t>
      </w:r>
      <w:r w:rsidR="001139BB">
        <w:rPr>
          <w:b/>
          <w:bCs/>
          <w:color w:val="002060"/>
          <w:lang w:val="en-GB"/>
        </w:rPr>
        <w:t xml:space="preserve"> </w:t>
      </w:r>
      <w:r w:rsidR="001139BB" w:rsidRPr="00263789">
        <w:rPr>
          <w:b/>
          <w:bCs/>
          <w:color w:val="002060"/>
          <w:lang w:val="en-GB"/>
        </w:rPr>
        <w:t>Maximum duration: 3 hours</w:t>
      </w:r>
    </w:p>
    <w:p w14:paraId="01CF1302" w14:textId="335A489A" w:rsidR="00263789" w:rsidRPr="00517FF9" w:rsidRDefault="00F13F85" w:rsidP="00263789">
      <w:pPr>
        <w:rPr>
          <w:rFonts w:cstheme="minorHAnsi"/>
          <w:bCs/>
          <w:color w:val="0070C0"/>
          <w:spacing w:val="-3"/>
          <w:szCs w:val="22"/>
        </w:rPr>
      </w:pPr>
      <w:proofErr w:type="spellStart"/>
      <w:r w:rsidRPr="00517FF9">
        <w:rPr>
          <w:b/>
          <w:bCs/>
        </w:rPr>
        <w:t>Problem</w:t>
      </w:r>
      <w:proofErr w:type="spellEnd"/>
      <w:r w:rsidRPr="00517FF9">
        <w:rPr>
          <w:b/>
          <w:bCs/>
        </w:rPr>
        <w:t xml:space="preserve"> 1 [</w:t>
      </w:r>
      <w:r w:rsidR="004B4F77" w:rsidRPr="00517FF9">
        <w:rPr>
          <w:b/>
          <w:bCs/>
        </w:rPr>
        <w:t>5</w:t>
      </w:r>
      <w:r w:rsidRPr="00517FF9">
        <w:rPr>
          <w:b/>
          <w:bCs/>
        </w:rPr>
        <w:t xml:space="preserve"> </w:t>
      </w:r>
      <w:proofErr w:type="spellStart"/>
      <w:r w:rsidRPr="00517FF9">
        <w:rPr>
          <w:b/>
          <w:bCs/>
        </w:rPr>
        <w:t>point</w:t>
      </w:r>
      <w:r w:rsidR="004B4F77" w:rsidRPr="00517FF9">
        <w:rPr>
          <w:b/>
          <w:bCs/>
        </w:rPr>
        <w:t>s</w:t>
      </w:r>
      <w:proofErr w:type="spellEnd"/>
      <w:r w:rsidRPr="00517FF9">
        <w:rPr>
          <w:b/>
          <w:bCs/>
        </w:rPr>
        <w:t xml:space="preserve">] </w:t>
      </w:r>
    </w:p>
    <w:p w14:paraId="4F3DF86B" w14:textId="77777777" w:rsidR="00517FF9" w:rsidRPr="00517FF9" w:rsidRDefault="00517FF9" w:rsidP="00517FF9">
      <w:pPr>
        <w:spacing w:after="0" w:line="240" w:lineRule="auto"/>
        <w:rPr>
          <w:rFonts w:cstheme="minorHAnsi"/>
          <w:bCs/>
          <w:spacing w:val="-3"/>
          <w:lang w:val="en-GB"/>
        </w:rPr>
      </w:pPr>
      <w:r w:rsidRPr="00517FF9">
        <w:rPr>
          <w:rFonts w:cstheme="minorHAnsi"/>
          <w:bCs/>
          <w:spacing w:val="-3"/>
          <w:lang w:val="en-GB"/>
        </w:rPr>
        <w:t>A dynamic system is described by the following transfer function:</w:t>
      </w:r>
    </w:p>
    <w:p w14:paraId="7A0CB1CB" w14:textId="77777777" w:rsidR="00517FF9" w:rsidRPr="00440E9F" w:rsidRDefault="00517FF9" w:rsidP="00517FF9">
      <w:pPr>
        <w:spacing w:after="0" w:line="240" w:lineRule="auto"/>
        <w:rPr>
          <w:rFonts w:cstheme="minorHAnsi"/>
          <w:bCs/>
          <w:spacing w:val="-3"/>
          <w:sz w:val="32"/>
          <w:szCs w:val="32"/>
        </w:rPr>
      </w:pPr>
      <m:oMathPara>
        <m:oMath>
          <m:r>
            <w:rPr>
              <w:rFonts w:ascii="Cambria Math" w:hAnsi="Cambria Math" w:cstheme="minorHAnsi"/>
              <w:spacing w:val="-3"/>
              <w:sz w:val="32"/>
              <w:szCs w:val="32"/>
            </w:rPr>
            <m:t>G</m:t>
          </m:r>
          <m:d>
            <m:dPr>
              <m:ctrlPr>
                <w:rPr>
                  <w:rFonts w:ascii="Cambria Math" w:hAnsi="Cambria Math" w:cstheme="minorHAnsi"/>
                  <w:bCs/>
                  <w:i/>
                  <w:spacing w:val="-3"/>
                  <w:sz w:val="32"/>
                  <w:szCs w:val="32"/>
                </w:rPr>
              </m:ctrlPr>
            </m:dPr>
            <m:e>
              <m:r>
                <w:rPr>
                  <w:rFonts w:ascii="Cambria Math" w:hAnsi="Cambria Math" w:cstheme="minorHAnsi"/>
                  <w:spacing w:val="-3"/>
                  <w:sz w:val="32"/>
                  <w:szCs w:val="32"/>
                </w:rPr>
                <m:t>s</m:t>
              </m:r>
            </m:e>
          </m:d>
          <m:r>
            <w:rPr>
              <w:rFonts w:ascii="Cambria Math" w:hAnsi="Cambria Math" w:cstheme="minorHAnsi"/>
              <w:spacing w:val="-3"/>
              <w:sz w:val="32"/>
              <w:szCs w:val="32"/>
            </w:rPr>
            <m:t>=</m:t>
          </m:r>
          <m:f>
            <m:fPr>
              <m:ctrlPr>
                <w:rPr>
                  <w:rFonts w:ascii="Cambria Math" w:hAnsi="Cambria Math" w:cstheme="minorHAnsi"/>
                  <w:bCs/>
                  <w:i/>
                  <w:spacing w:val="-3"/>
                  <w:sz w:val="32"/>
                  <w:szCs w:val="32"/>
                </w:rPr>
              </m:ctrlPr>
            </m:fPr>
            <m:num>
              <m:r>
                <w:rPr>
                  <w:rFonts w:ascii="Cambria Math" w:hAnsi="Cambria Math" w:cstheme="minorHAnsi"/>
                  <w:spacing w:val="-3"/>
                  <w:sz w:val="32"/>
                  <w:szCs w:val="32"/>
                </w:rPr>
                <m:t>1</m:t>
              </m:r>
            </m:num>
            <m:den>
              <m:r>
                <w:rPr>
                  <w:rFonts w:ascii="Cambria Math" w:hAnsi="Cambria Math" w:cstheme="minorHAnsi"/>
                  <w:spacing w:val="-3"/>
                  <w:sz w:val="32"/>
                  <w:szCs w:val="32"/>
                </w:rPr>
                <m:t>s(s-2)</m:t>
              </m:r>
            </m:den>
          </m:f>
        </m:oMath>
      </m:oMathPara>
    </w:p>
    <w:p w14:paraId="540DA3E5" w14:textId="5EA3BC20" w:rsidR="00517FF9" w:rsidRPr="00517FF9" w:rsidRDefault="00517FF9" w:rsidP="00517FF9">
      <w:pPr>
        <w:pStyle w:val="Prrafodelista"/>
        <w:numPr>
          <w:ilvl w:val="0"/>
          <w:numId w:val="8"/>
        </w:numPr>
        <w:spacing w:after="0" w:line="276" w:lineRule="auto"/>
        <w:ind w:left="357" w:hanging="357"/>
        <w:jc w:val="both"/>
        <w:rPr>
          <w:rFonts w:cstheme="minorHAnsi"/>
          <w:bCs/>
          <w:lang w:val="en-GB"/>
        </w:rPr>
      </w:pPr>
      <w:r w:rsidRPr="00517FF9">
        <w:rPr>
          <w:rFonts w:cstheme="minorHAnsi"/>
          <w:bCs/>
          <w:lang w:val="en-GB"/>
        </w:rPr>
        <w:t>Calculate an internal description</w:t>
      </w:r>
      <w:r>
        <w:rPr>
          <w:rFonts w:cstheme="minorHAnsi"/>
          <w:bCs/>
          <w:lang w:val="en-GB"/>
        </w:rPr>
        <w:t xml:space="preserve"> (state space)</w:t>
      </w:r>
      <w:r w:rsidRPr="00517FF9">
        <w:rPr>
          <w:rFonts w:cstheme="minorHAnsi"/>
          <w:bCs/>
          <w:lang w:val="en-GB"/>
        </w:rPr>
        <w:t xml:space="preserve"> of the system represented by </w:t>
      </w:r>
      <m:oMath>
        <m:r>
          <w:rPr>
            <w:rFonts w:ascii="Cambria Math" w:hAnsi="Cambria Math" w:cstheme="minorHAnsi"/>
          </w:rPr>
          <m:t>G</m:t>
        </m:r>
        <m:r>
          <w:rPr>
            <w:rFonts w:ascii="Cambria Math" w:hAnsi="Cambria Math" w:cstheme="minorHAnsi"/>
            <w:lang w:val="en-GB"/>
          </w:rPr>
          <m:t>(</m:t>
        </m:r>
        <m:r>
          <w:rPr>
            <w:rFonts w:ascii="Cambria Math" w:hAnsi="Cambria Math" w:cstheme="minorHAnsi"/>
          </w:rPr>
          <m:t>s</m:t>
        </m:r>
        <m:r>
          <w:rPr>
            <w:rFonts w:ascii="Cambria Math" w:hAnsi="Cambria Math" w:cstheme="minorHAnsi"/>
            <w:lang w:val="en-GB"/>
          </w:rPr>
          <m:t>)</m:t>
        </m:r>
      </m:oMath>
      <w:r w:rsidRPr="00517FF9">
        <w:rPr>
          <w:rFonts w:cstheme="minorHAnsi"/>
          <w:bCs/>
          <w:lang w:val="en-GB"/>
        </w:rPr>
        <w:t xml:space="preserve">. Assuming that no sensors are available to measure the states (only the values of the system input and output are known), design a control system that allows the states to be regulated to the origin (reference equal to zero and without disturbances) by imposing a closed-loop dynamics characterised by two equal real poles at </w:t>
      </w:r>
      <m:oMath>
        <m:r>
          <w:rPr>
            <w:rFonts w:ascii="Cambria Math" w:hAnsi="Cambria Math" w:cstheme="minorHAnsi"/>
            <w:spacing w:val="-3"/>
          </w:rPr>
          <m:t>s</m:t>
        </m:r>
        <m:r>
          <w:rPr>
            <w:rFonts w:ascii="Cambria Math" w:hAnsi="Cambria Math" w:cstheme="minorHAnsi"/>
            <w:spacing w:val="-3"/>
            <w:lang w:val="en-GB"/>
          </w:rPr>
          <m:t>=-1</m:t>
        </m:r>
      </m:oMath>
      <w:r w:rsidRPr="00517FF9">
        <w:rPr>
          <w:rFonts w:cstheme="minorHAnsi"/>
          <w:bCs/>
          <w:lang w:val="en-GB"/>
        </w:rPr>
        <w:t xml:space="preserve"> and an observation error dynamics characterised by two equal real poles at </w:t>
      </w:r>
      <m:oMath>
        <m:r>
          <w:rPr>
            <w:rFonts w:ascii="Cambria Math" w:hAnsi="Cambria Math" w:cstheme="minorHAnsi"/>
            <w:spacing w:val="-3"/>
          </w:rPr>
          <m:t>s</m:t>
        </m:r>
        <m:r>
          <w:rPr>
            <w:rFonts w:ascii="Cambria Math" w:hAnsi="Cambria Math" w:cstheme="minorHAnsi"/>
            <w:spacing w:val="-3"/>
            <w:lang w:val="en-GB"/>
          </w:rPr>
          <m:t>=-10</m:t>
        </m:r>
      </m:oMath>
      <w:r w:rsidRPr="00517FF9">
        <w:rPr>
          <w:rFonts w:cstheme="minorHAnsi"/>
          <w:bCs/>
          <w:lang w:val="en-GB"/>
        </w:rPr>
        <w:t xml:space="preserve">. </w:t>
      </w:r>
      <w:r>
        <w:rPr>
          <w:rFonts w:cstheme="minorHAnsi"/>
          <w:bCs/>
          <w:lang w:val="en-GB"/>
        </w:rPr>
        <w:t>V</w:t>
      </w:r>
      <w:r w:rsidRPr="00517FF9">
        <w:rPr>
          <w:rFonts w:cstheme="minorHAnsi"/>
          <w:bCs/>
          <w:lang w:val="en-GB"/>
        </w:rPr>
        <w:t>erify that the system is controllable and observable and draw the complete block diagram including the control and state observer with the highest possible degree of definition (using integrator blocks to represent the relationship between the states and their derivatives). You must also indicate the equations that provide the evolution of the estimated states and the control signal (write the equation for each estimated state).</w:t>
      </w:r>
      <w:r w:rsidRPr="00517FF9">
        <w:rPr>
          <w:rFonts w:cstheme="minorHAnsi"/>
          <w:bCs/>
          <w:spacing w:val="-3"/>
          <w:lang w:val="en-GB"/>
        </w:rPr>
        <w:t xml:space="preserve"> </w:t>
      </w:r>
      <w:r w:rsidRPr="00517FF9">
        <w:rPr>
          <w:rFonts w:cstheme="minorHAnsi"/>
          <w:b/>
          <w:spacing w:val="-3"/>
        </w:rPr>
        <w:t xml:space="preserve">[1.5 </w:t>
      </w:r>
      <w:proofErr w:type="spellStart"/>
      <w:r w:rsidRPr="00517FF9">
        <w:rPr>
          <w:rFonts w:cstheme="minorHAnsi"/>
          <w:b/>
          <w:spacing w:val="-3"/>
        </w:rPr>
        <w:t>point</w:t>
      </w:r>
      <w:r>
        <w:rPr>
          <w:rFonts w:cstheme="minorHAnsi"/>
          <w:b/>
          <w:spacing w:val="-3"/>
        </w:rPr>
        <w:t>s</w:t>
      </w:r>
      <w:proofErr w:type="spellEnd"/>
      <w:r w:rsidRPr="00517FF9">
        <w:rPr>
          <w:rFonts w:cstheme="minorHAnsi"/>
          <w:b/>
          <w:spacing w:val="-3"/>
        </w:rPr>
        <w:t>]</w:t>
      </w:r>
    </w:p>
    <w:p w14:paraId="2A555871" w14:textId="1688E857" w:rsidR="00517FF9" w:rsidRPr="00517FF9" w:rsidRDefault="00517FF9" w:rsidP="00517FF9">
      <w:pPr>
        <w:pStyle w:val="Prrafodelista"/>
        <w:numPr>
          <w:ilvl w:val="0"/>
          <w:numId w:val="8"/>
        </w:numPr>
        <w:spacing w:after="0" w:line="276" w:lineRule="auto"/>
        <w:ind w:left="357" w:hanging="357"/>
        <w:jc w:val="both"/>
        <w:rPr>
          <w:rFonts w:cstheme="minorHAnsi"/>
          <w:lang w:val="en-GB"/>
        </w:rPr>
      </w:pPr>
      <w:r w:rsidRPr="00517FF9">
        <w:rPr>
          <w:rFonts w:cstheme="minorHAnsi"/>
          <w:lang w:val="en-GB"/>
        </w:rPr>
        <w:t xml:space="preserve">Using root locus analysis and analytical methods, propose </w:t>
      </w:r>
      <w:r w:rsidRPr="00517FF9">
        <w:rPr>
          <w:rFonts w:cstheme="minorHAnsi"/>
          <w:u w:val="single"/>
          <w:lang w:val="en-GB"/>
        </w:rPr>
        <w:t>the simplest possible controller</w:t>
      </w:r>
      <w:r w:rsidRPr="00517FF9">
        <w:rPr>
          <w:rFonts w:cstheme="minorHAnsi"/>
          <w:lang w:val="en-GB"/>
        </w:rPr>
        <w:t xml:space="preserve"> (with the fewest parameters) that stabilises the closed-loop system from a certain value of</w:t>
      </w:r>
      <m:oMath>
        <m:r>
          <w:rPr>
            <w:rFonts w:ascii="Cambria Math" w:hAnsi="Cambria Math" w:cstheme="minorHAnsi"/>
            <w:lang w:val="en-GB"/>
          </w:rPr>
          <m:t xml:space="preserve"> K</m:t>
        </m:r>
      </m:oMath>
      <w:r w:rsidRPr="00517FF9">
        <w:rPr>
          <w:rFonts w:cstheme="minorHAnsi"/>
          <w:lang w:val="en-GB"/>
        </w:rPr>
        <w:t xml:space="preserve"> and:</w:t>
      </w:r>
    </w:p>
    <w:p w14:paraId="272EAF22" w14:textId="0928D8C5" w:rsidR="00517FF9" w:rsidRPr="00517FF9" w:rsidRDefault="00517FF9" w:rsidP="00517FF9">
      <w:pPr>
        <w:pStyle w:val="Prrafodelista"/>
        <w:numPr>
          <w:ilvl w:val="1"/>
          <w:numId w:val="8"/>
        </w:numPr>
        <w:spacing w:after="0" w:line="276" w:lineRule="auto"/>
        <w:ind w:left="709" w:hanging="283"/>
        <w:jc w:val="both"/>
        <w:rPr>
          <w:rFonts w:cstheme="minorHAnsi"/>
          <w:lang w:val="en-GB"/>
        </w:rPr>
      </w:pPr>
      <w:r w:rsidRPr="00517FF9">
        <w:rPr>
          <w:rFonts w:cstheme="minorHAnsi"/>
          <w:lang w:val="en-GB"/>
        </w:rPr>
        <w:t xml:space="preserve">The closed loop has two real poles equal to </w:t>
      </w:r>
      <m:oMath>
        <m:r>
          <w:rPr>
            <w:rFonts w:ascii="Cambria Math" w:hAnsi="Cambria Math" w:cstheme="minorHAnsi"/>
          </w:rPr>
          <m:t>s</m:t>
        </m:r>
        <m:r>
          <w:rPr>
            <w:rFonts w:ascii="Cambria Math" w:hAnsi="Cambria Math" w:cstheme="minorHAnsi"/>
            <w:lang w:val="en-GB"/>
          </w:rPr>
          <m:t>=-2</m:t>
        </m:r>
      </m:oMath>
      <w:r w:rsidRPr="00517FF9">
        <w:rPr>
          <w:rFonts w:cstheme="minorHAnsi"/>
          <w:lang w:val="en-GB"/>
        </w:rPr>
        <w:t xml:space="preserve">.  </w:t>
      </w:r>
      <w:r w:rsidRPr="00517FF9">
        <w:rPr>
          <w:rFonts w:cstheme="minorHAnsi"/>
          <w:b/>
          <w:spacing w:val="-3"/>
          <w:lang w:val="en-GB"/>
        </w:rPr>
        <w:t xml:space="preserve">[0.5 </w:t>
      </w:r>
      <w:r w:rsidRPr="00517FF9">
        <w:rPr>
          <w:rFonts w:cstheme="minorHAnsi"/>
          <w:b/>
          <w:spacing w:val="-3"/>
          <w:lang w:val="en-GB"/>
        </w:rPr>
        <w:t>points</w:t>
      </w:r>
      <w:r w:rsidRPr="00517FF9">
        <w:rPr>
          <w:rFonts w:cstheme="minorHAnsi"/>
          <w:b/>
          <w:spacing w:val="-3"/>
          <w:lang w:val="en-GB"/>
        </w:rPr>
        <w:t>]</w:t>
      </w:r>
    </w:p>
    <w:p w14:paraId="45017B26" w14:textId="15FB359E" w:rsidR="00517FF9" w:rsidRPr="00517FF9" w:rsidRDefault="00517FF9" w:rsidP="00517FF9">
      <w:pPr>
        <w:pStyle w:val="Prrafodelista"/>
        <w:numPr>
          <w:ilvl w:val="1"/>
          <w:numId w:val="8"/>
        </w:numPr>
        <w:spacing w:after="0" w:line="276" w:lineRule="auto"/>
        <w:ind w:left="709" w:hanging="283"/>
        <w:jc w:val="both"/>
        <w:rPr>
          <w:rFonts w:cstheme="minorHAnsi"/>
          <w:lang w:val="en-GB"/>
        </w:rPr>
      </w:pPr>
      <w:r w:rsidRPr="00517FF9">
        <w:rPr>
          <w:rFonts w:cstheme="minorHAnsi"/>
          <w:lang w:val="en-GB"/>
        </w:rPr>
        <w:t xml:space="preserve">Setting the zero(s) and/or pole(s) of the controller proposed in the previous section, indicate the value of the controller gain </w:t>
      </w:r>
      <m:oMath>
        <m:r>
          <w:rPr>
            <w:rFonts w:ascii="Cambria Math" w:hAnsi="Cambria Math" w:cstheme="minorHAnsi"/>
            <w:lang w:val="en-GB"/>
          </w:rPr>
          <m:t>K</m:t>
        </m:r>
      </m:oMath>
      <w:r w:rsidRPr="00517FF9">
        <w:rPr>
          <w:rFonts w:cstheme="minorHAnsi"/>
          <w:lang w:val="en-GB"/>
        </w:rPr>
        <w:t xml:space="preserve"> at which the closed loop is stabilised, as well as the natural oscillation frequency. </w:t>
      </w:r>
      <w:r w:rsidRPr="00517FF9">
        <w:rPr>
          <w:rFonts w:cstheme="minorHAnsi"/>
          <w:b/>
          <w:spacing w:val="-3"/>
          <w:lang w:val="en-GB"/>
        </w:rPr>
        <w:t xml:space="preserve">[0.5 </w:t>
      </w:r>
      <w:r w:rsidRPr="00517FF9">
        <w:rPr>
          <w:rFonts w:cstheme="minorHAnsi"/>
          <w:b/>
          <w:spacing w:val="-3"/>
          <w:lang w:val="en-GB"/>
        </w:rPr>
        <w:t>points</w:t>
      </w:r>
      <w:r w:rsidRPr="00517FF9">
        <w:rPr>
          <w:rFonts w:cstheme="minorHAnsi"/>
          <w:b/>
          <w:spacing w:val="-3"/>
          <w:lang w:val="en-GB"/>
        </w:rPr>
        <w:t>]</w:t>
      </w:r>
    </w:p>
    <w:p w14:paraId="64DE4BCD" w14:textId="14E85B6D" w:rsidR="00517FF9" w:rsidRPr="00517FF9" w:rsidRDefault="00517FF9" w:rsidP="00517FF9">
      <w:pPr>
        <w:pStyle w:val="Prrafodelista"/>
        <w:numPr>
          <w:ilvl w:val="1"/>
          <w:numId w:val="8"/>
        </w:numPr>
        <w:spacing w:after="0" w:line="276" w:lineRule="auto"/>
        <w:ind w:left="709" w:hanging="283"/>
        <w:jc w:val="both"/>
        <w:rPr>
          <w:rFonts w:cstheme="minorHAnsi"/>
          <w:lang w:val="en-GB"/>
        </w:rPr>
      </w:pPr>
      <w:r w:rsidRPr="00517FF9">
        <w:rPr>
          <w:rFonts w:cstheme="minorHAnsi"/>
          <w:lang w:val="en-GB"/>
        </w:rPr>
        <w:t>Using the same control structure as in the previous sections, calculate the controller parameters that provide a closed-loop system with two complex conjugate poles with an undamped natural frequency of 10 rad/s and whose real part is halfway between the origin of the s-plane and the most dominant zero/pole of the proposed controller. Indicate the expected overshoot value and peak time and whether any additional elements need to be added to the control loop. At what frequency does the sensitivity function of the closed-loop system become greater than or equal to 1? Draw the approximate modulus of the sensitivity function on the attached semi-logarithmic paper. What implications does this have for the rejection of disturbances at the plant input?</w:t>
      </w:r>
      <w:r>
        <w:rPr>
          <w:rFonts w:cstheme="minorHAnsi"/>
          <w:lang w:val="en-GB"/>
        </w:rPr>
        <w:t xml:space="preserve"> </w:t>
      </w:r>
      <w:r w:rsidRPr="00517FF9">
        <w:rPr>
          <w:rFonts w:cstheme="minorHAnsi"/>
          <w:b/>
          <w:spacing w:val="-3"/>
        </w:rPr>
        <w:t xml:space="preserve">[1 </w:t>
      </w:r>
      <w:proofErr w:type="spellStart"/>
      <w:r w:rsidRPr="00517FF9">
        <w:rPr>
          <w:rFonts w:cstheme="minorHAnsi"/>
          <w:b/>
          <w:spacing w:val="-3"/>
        </w:rPr>
        <w:t>point</w:t>
      </w:r>
      <w:proofErr w:type="spellEnd"/>
      <w:r w:rsidRPr="00517FF9">
        <w:rPr>
          <w:rFonts w:cstheme="minorHAnsi"/>
          <w:b/>
          <w:spacing w:val="-3"/>
        </w:rPr>
        <w:t>]</w:t>
      </w:r>
    </w:p>
    <w:p w14:paraId="3F0EDFFF" w14:textId="77777777" w:rsidR="00517FF9" w:rsidRPr="00B621F8" w:rsidRDefault="00517FF9" w:rsidP="00517FF9">
      <w:pPr>
        <w:pStyle w:val="Prrafodelista"/>
        <w:spacing w:after="0"/>
        <w:ind w:left="357"/>
        <w:contextualSpacing w:val="0"/>
        <w:jc w:val="center"/>
        <w:rPr>
          <w:rFonts w:cstheme="minorHAnsi"/>
          <w:spacing w:val="-3"/>
        </w:rPr>
      </w:pPr>
      <w:r>
        <w:rPr>
          <w:noProof/>
        </w:rPr>
        <w:drawing>
          <wp:inline distT="0" distB="0" distL="0" distR="0" wp14:anchorId="7E17B30C" wp14:editId="6E3CC566">
            <wp:extent cx="6425617" cy="1929809"/>
            <wp:effectExtent l="0" t="0" r="0" b="0"/>
            <wp:docPr id="228270616" name="Imagen 228270616" descr="Imagen que contiene biombo, edificio, jau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biombo, edificio, jaula&#10;&#10;Descripción generada automáticamente"/>
                    <pic:cNvPicPr/>
                  </pic:nvPicPr>
                  <pic:blipFill rotWithShape="1">
                    <a:blip r:embed="rId8"/>
                    <a:srcRect t="9505" b="52137"/>
                    <a:stretch/>
                  </pic:blipFill>
                  <pic:spPr bwMode="auto">
                    <a:xfrm>
                      <a:off x="0" y="0"/>
                      <a:ext cx="6536750" cy="1963186"/>
                    </a:xfrm>
                    <a:prstGeom prst="rect">
                      <a:avLst/>
                    </a:prstGeom>
                    <a:ln>
                      <a:noFill/>
                    </a:ln>
                    <a:extLst>
                      <a:ext uri="{53640926-AAD7-44D8-BBD7-CCE9431645EC}">
                        <a14:shadowObscured xmlns:a14="http://schemas.microsoft.com/office/drawing/2010/main"/>
                      </a:ext>
                    </a:extLst>
                  </pic:spPr>
                </pic:pic>
              </a:graphicData>
            </a:graphic>
          </wp:inline>
        </w:drawing>
      </w:r>
    </w:p>
    <w:p w14:paraId="38B42263" w14:textId="201A82ED" w:rsidR="00517FF9" w:rsidRPr="00517FF9" w:rsidRDefault="00517FF9" w:rsidP="00517FF9">
      <w:pPr>
        <w:pStyle w:val="Prrafodelista"/>
        <w:numPr>
          <w:ilvl w:val="0"/>
          <w:numId w:val="8"/>
        </w:numPr>
        <w:spacing w:after="0" w:line="276" w:lineRule="auto"/>
        <w:ind w:left="357" w:hanging="357"/>
        <w:contextualSpacing w:val="0"/>
        <w:jc w:val="both"/>
        <w:rPr>
          <w:rFonts w:cstheme="minorHAnsi"/>
          <w:spacing w:val="-3"/>
          <w:lang w:val="en-GB"/>
        </w:rPr>
      </w:pPr>
      <w:r w:rsidRPr="00517FF9">
        <w:rPr>
          <w:rFonts w:cstheme="minorHAnsi"/>
          <w:spacing w:val="-3"/>
          <w:lang w:val="en-GB"/>
        </w:rPr>
        <w:t xml:space="preserve">Analyse the stability of the closed-loop system in section 2.b (including the controller and leaving </w:t>
      </w:r>
      <m:oMath>
        <m:r>
          <w:rPr>
            <w:rFonts w:ascii="Cambria Math" w:hAnsi="Cambria Math" w:cstheme="minorHAnsi"/>
            <w:spacing w:val="-3"/>
            <w:lang w:val="en-GB"/>
          </w:rPr>
          <m:t>K</m:t>
        </m:r>
      </m:oMath>
      <w:r w:rsidRPr="00517FF9">
        <w:rPr>
          <w:rFonts w:cstheme="minorHAnsi"/>
          <w:spacing w:val="-3"/>
          <w:lang w:val="en-GB"/>
        </w:rPr>
        <w:t xml:space="preserve"> free) using Nyquist's stability criterion and indicating the values of </w:t>
      </w:r>
      <m:oMath>
        <m:r>
          <w:rPr>
            <w:rFonts w:ascii="Cambria Math" w:hAnsi="Cambria Math" w:cstheme="minorHAnsi"/>
            <w:spacing w:val="-3"/>
            <w:lang w:val="en-GB"/>
          </w:rPr>
          <m:t>K</m:t>
        </m:r>
      </m:oMath>
      <w:r w:rsidRPr="00517FF9">
        <w:rPr>
          <w:rFonts w:cstheme="minorHAnsi"/>
          <w:spacing w:val="-3"/>
          <w:lang w:val="en-GB"/>
        </w:rPr>
        <w:t xml:space="preserve"> with which a stable, marginally stable and unstable closed loop is achieved</w:t>
      </w:r>
      <w:r>
        <w:rPr>
          <w:rFonts w:cstheme="minorHAnsi"/>
          <w:spacing w:val="-3"/>
          <w:lang w:val="en-GB"/>
        </w:rPr>
        <w:t>.</w:t>
      </w:r>
      <w:r w:rsidRPr="00517FF9">
        <w:rPr>
          <w:rFonts w:cstheme="minorHAnsi"/>
          <w:spacing w:val="-3"/>
          <w:lang w:val="en-GB"/>
        </w:rPr>
        <w:t xml:space="preserve"> </w:t>
      </w:r>
      <w:r w:rsidRPr="00517FF9">
        <w:rPr>
          <w:rFonts w:cstheme="minorHAnsi"/>
          <w:b/>
          <w:spacing w:val="-3"/>
          <w:lang w:val="en-GB"/>
        </w:rPr>
        <w:t xml:space="preserve">[0.75 </w:t>
      </w:r>
      <w:r w:rsidRPr="00517FF9">
        <w:rPr>
          <w:rFonts w:cstheme="minorHAnsi"/>
          <w:b/>
          <w:spacing w:val="-3"/>
          <w:lang w:val="en-GB"/>
        </w:rPr>
        <w:t>points</w:t>
      </w:r>
      <w:r w:rsidRPr="00517FF9">
        <w:rPr>
          <w:rFonts w:cstheme="minorHAnsi"/>
          <w:b/>
          <w:spacing w:val="-3"/>
          <w:lang w:val="en-GB"/>
        </w:rPr>
        <w:t>]</w:t>
      </w:r>
    </w:p>
    <w:p w14:paraId="71980741" w14:textId="6FE92A9B" w:rsidR="00517FF9" w:rsidRPr="00517FF9" w:rsidRDefault="00517FF9" w:rsidP="00517FF9">
      <w:pPr>
        <w:pStyle w:val="Prrafodelista"/>
        <w:numPr>
          <w:ilvl w:val="0"/>
          <w:numId w:val="8"/>
        </w:numPr>
        <w:spacing w:after="0" w:line="276" w:lineRule="auto"/>
        <w:ind w:left="357" w:hanging="357"/>
        <w:jc w:val="both"/>
        <w:rPr>
          <w:rFonts w:cstheme="minorHAnsi"/>
          <w:lang w:val="en-GB"/>
        </w:rPr>
      </w:pPr>
      <w:r>
        <w:rPr>
          <w:rFonts w:cstheme="minorHAnsi"/>
          <w:lang w:val="en-GB"/>
        </w:rPr>
        <w:lastRenderedPageBreak/>
        <w:t>P</w:t>
      </w:r>
      <w:r w:rsidRPr="00517FF9">
        <w:rPr>
          <w:rFonts w:cstheme="minorHAnsi"/>
          <w:lang w:val="en-GB"/>
        </w:rPr>
        <w:t>erform the calculations analytically or using semi-logarithmic diagrams. For the system equivalent to the previous one but with minimum phase give</w:t>
      </w:r>
      <w:r>
        <w:rPr>
          <w:rFonts w:cstheme="minorHAnsi"/>
          <w:lang w:val="en-GB"/>
        </w:rPr>
        <w:t xml:space="preserve">n by </w:t>
      </w:r>
      <m:oMath>
        <m:r>
          <w:rPr>
            <w:rFonts w:ascii="Cambria Math" w:hAnsi="Cambria Math" w:cstheme="minorHAnsi"/>
          </w:rPr>
          <m:t>G</m:t>
        </m:r>
        <m:d>
          <m:dPr>
            <m:ctrlPr>
              <w:rPr>
                <w:rFonts w:ascii="Cambria Math" w:hAnsi="Cambria Math" w:cstheme="minorHAnsi"/>
                <w:i/>
              </w:rPr>
            </m:ctrlPr>
          </m:dPr>
          <m:e>
            <m:r>
              <w:rPr>
                <w:rFonts w:ascii="Cambria Math" w:hAnsi="Cambria Math" w:cstheme="minorHAnsi"/>
              </w:rPr>
              <m:t>s</m:t>
            </m:r>
          </m:e>
        </m:d>
        <m:r>
          <w:rPr>
            <w:rFonts w:ascii="Cambria Math" w:hAnsi="Cambria Math" w:cstheme="minorHAnsi"/>
            <w:lang w:val="en-GB"/>
          </w:rPr>
          <m:t>=</m:t>
        </m:r>
        <m:f>
          <m:fPr>
            <m:ctrlPr>
              <w:rPr>
                <w:rFonts w:ascii="Cambria Math" w:hAnsi="Cambria Math" w:cstheme="minorHAnsi"/>
                <w:i/>
              </w:rPr>
            </m:ctrlPr>
          </m:fPr>
          <m:num>
            <m:r>
              <w:rPr>
                <w:rFonts w:ascii="Cambria Math" w:hAnsi="Cambria Math" w:cstheme="minorHAnsi"/>
                <w:lang w:val="en-GB"/>
              </w:rPr>
              <m:t>1</m:t>
            </m:r>
          </m:num>
          <m:den>
            <m:r>
              <w:rPr>
                <w:rFonts w:ascii="Cambria Math" w:hAnsi="Cambria Math" w:cstheme="minorHAnsi"/>
              </w:rPr>
              <m:t>s</m:t>
            </m:r>
            <m:r>
              <w:rPr>
                <w:rFonts w:ascii="Cambria Math" w:hAnsi="Cambria Math" w:cstheme="minorHAnsi"/>
                <w:lang w:val="en-GB"/>
              </w:rPr>
              <m:t>(</m:t>
            </m:r>
            <m:r>
              <w:rPr>
                <w:rFonts w:ascii="Cambria Math" w:hAnsi="Cambria Math" w:cstheme="minorHAnsi"/>
              </w:rPr>
              <m:t>s</m:t>
            </m:r>
            <m:r>
              <w:rPr>
                <w:rFonts w:ascii="Cambria Math" w:hAnsi="Cambria Math" w:cstheme="minorHAnsi"/>
                <w:lang w:val="en-GB"/>
              </w:rPr>
              <m:t>+2)</m:t>
            </m:r>
          </m:den>
        </m:f>
        <m:r>
          <w:rPr>
            <w:rFonts w:ascii="Cambria Math" w:hAnsi="Cambria Math" w:cstheme="minorHAnsi"/>
            <w:lang w:val="en-GB"/>
          </w:rPr>
          <m:t xml:space="preserve">, </m:t>
        </m:r>
      </m:oMath>
      <w:r>
        <w:rPr>
          <w:rFonts w:cstheme="minorHAnsi"/>
          <w:lang w:val="en-GB"/>
        </w:rPr>
        <w:t>des</w:t>
      </w:r>
      <w:proofErr w:type="spellStart"/>
      <w:r>
        <w:rPr>
          <w:rFonts w:cstheme="minorHAnsi"/>
          <w:lang w:val="en-GB"/>
        </w:rPr>
        <w:t>ign</w:t>
      </w:r>
      <w:proofErr w:type="spellEnd"/>
      <w:r w:rsidRPr="00517FF9">
        <w:rPr>
          <w:rFonts w:cstheme="minorHAnsi"/>
          <w:lang w:val="en-GB"/>
        </w:rPr>
        <w:t>:</w:t>
      </w:r>
    </w:p>
    <w:p w14:paraId="705B39E7" w14:textId="3C6846E0" w:rsidR="00517FF9" w:rsidRPr="00517FF9" w:rsidRDefault="00517FF9" w:rsidP="00517FF9">
      <w:pPr>
        <w:pStyle w:val="Prrafodelista"/>
        <w:numPr>
          <w:ilvl w:val="1"/>
          <w:numId w:val="8"/>
        </w:numPr>
        <w:spacing w:after="0" w:line="276" w:lineRule="auto"/>
        <w:ind w:left="709" w:hanging="283"/>
        <w:jc w:val="both"/>
        <w:rPr>
          <w:rFonts w:cstheme="minorHAnsi"/>
          <w:lang w:val="en-GB"/>
        </w:rPr>
      </w:pPr>
      <w:r w:rsidRPr="00517FF9">
        <w:rPr>
          <w:rFonts w:cstheme="minorHAnsi"/>
          <w:lang w:val="en-GB"/>
        </w:rPr>
        <w:t xml:space="preserve">A proportional controller that achieves a steady-state error at a parabolic reference of 0.1. What </w:t>
      </w:r>
      <w:proofErr w:type="gramStart"/>
      <w:r w:rsidRPr="00517FF9">
        <w:rPr>
          <w:rFonts w:cstheme="minorHAnsi"/>
          <w:lang w:val="en-GB"/>
        </w:rPr>
        <w:t>are</w:t>
      </w:r>
      <w:proofErr w:type="gramEnd"/>
      <w:r w:rsidRPr="00517FF9">
        <w:rPr>
          <w:rFonts w:cstheme="minorHAnsi"/>
          <w:lang w:val="en-GB"/>
        </w:rPr>
        <w:t xml:space="preserve"> the phase margin and gain margin of the system? </w:t>
      </w:r>
      <w:r w:rsidRPr="00517FF9">
        <w:rPr>
          <w:rFonts w:cstheme="minorHAnsi"/>
          <w:b/>
          <w:bCs/>
          <w:lang w:val="en-GB"/>
        </w:rPr>
        <w:t xml:space="preserve">[0.35 </w:t>
      </w:r>
      <w:r w:rsidRPr="00517FF9">
        <w:rPr>
          <w:rFonts w:cstheme="minorHAnsi"/>
          <w:b/>
          <w:bCs/>
          <w:lang w:val="en-GB"/>
        </w:rPr>
        <w:t>points</w:t>
      </w:r>
      <w:r w:rsidRPr="00517FF9">
        <w:rPr>
          <w:rFonts w:cstheme="minorHAnsi"/>
          <w:b/>
          <w:bCs/>
          <w:lang w:val="en-GB"/>
        </w:rPr>
        <w:t>]</w:t>
      </w:r>
    </w:p>
    <w:p w14:paraId="76C94555" w14:textId="1F54511D" w:rsidR="00517FF9" w:rsidRDefault="00517FF9" w:rsidP="00517FF9">
      <w:pPr>
        <w:pStyle w:val="Prrafodelista"/>
        <w:numPr>
          <w:ilvl w:val="1"/>
          <w:numId w:val="8"/>
        </w:numPr>
        <w:spacing w:after="0" w:line="276" w:lineRule="auto"/>
        <w:ind w:left="709" w:hanging="283"/>
        <w:jc w:val="both"/>
        <w:rPr>
          <w:rFonts w:cstheme="minorHAnsi"/>
        </w:rPr>
      </w:pPr>
      <w:r w:rsidRPr="00517FF9">
        <w:rPr>
          <w:rFonts w:cstheme="minorHAnsi"/>
          <w:lang w:val="en-GB"/>
        </w:rPr>
        <w:t xml:space="preserve">A controller that achieves a steady-state error to reference ramp of 0.1, a phase margin of 60º (and a gain cutoff frequency greater than 5 rad/s). </w:t>
      </w:r>
      <w:proofErr w:type="spellStart"/>
      <w:r w:rsidRPr="00517FF9">
        <w:rPr>
          <w:rFonts w:cstheme="minorHAnsi"/>
        </w:rPr>
        <w:t>What</w:t>
      </w:r>
      <w:proofErr w:type="spellEnd"/>
      <w:r w:rsidRPr="00517FF9">
        <w:rPr>
          <w:rFonts w:cstheme="minorHAnsi"/>
        </w:rPr>
        <w:t xml:space="preserve"> </w:t>
      </w:r>
      <w:proofErr w:type="spellStart"/>
      <w:r w:rsidRPr="00517FF9">
        <w:rPr>
          <w:rFonts w:cstheme="minorHAnsi"/>
        </w:rPr>
        <w:t>overshoot</w:t>
      </w:r>
      <w:proofErr w:type="spellEnd"/>
      <w:r w:rsidRPr="00517FF9">
        <w:rPr>
          <w:rFonts w:cstheme="minorHAnsi"/>
        </w:rPr>
        <w:t xml:space="preserve"> </w:t>
      </w:r>
      <w:proofErr w:type="spellStart"/>
      <w:r w:rsidRPr="00517FF9">
        <w:rPr>
          <w:rFonts w:cstheme="minorHAnsi"/>
        </w:rPr>
        <w:t>is</w:t>
      </w:r>
      <w:proofErr w:type="spellEnd"/>
      <w:r w:rsidRPr="00517FF9">
        <w:rPr>
          <w:rFonts w:cstheme="minorHAnsi"/>
        </w:rPr>
        <w:t xml:space="preserve"> </w:t>
      </w:r>
      <w:proofErr w:type="spellStart"/>
      <w:r w:rsidRPr="00517FF9">
        <w:rPr>
          <w:rFonts w:cstheme="minorHAnsi"/>
        </w:rPr>
        <w:t>expected</w:t>
      </w:r>
      <w:proofErr w:type="spellEnd"/>
      <w:r w:rsidRPr="00517FF9">
        <w:rPr>
          <w:rFonts w:cstheme="minorHAnsi"/>
        </w:rPr>
        <w:t xml:space="preserve"> </w:t>
      </w:r>
      <w:proofErr w:type="spellStart"/>
      <w:r w:rsidRPr="00517FF9">
        <w:rPr>
          <w:rFonts w:cstheme="minorHAnsi"/>
        </w:rPr>
        <w:t>with</w:t>
      </w:r>
      <w:proofErr w:type="spellEnd"/>
      <w:r w:rsidRPr="00517FF9">
        <w:rPr>
          <w:rFonts w:cstheme="minorHAnsi"/>
        </w:rPr>
        <w:t xml:space="preserve"> </w:t>
      </w:r>
      <w:proofErr w:type="spellStart"/>
      <w:r w:rsidRPr="00517FF9">
        <w:rPr>
          <w:rFonts w:cstheme="minorHAnsi"/>
        </w:rPr>
        <w:t>this</w:t>
      </w:r>
      <w:proofErr w:type="spellEnd"/>
      <w:r w:rsidRPr="00517FF9">
        <w:rPr>
          <w:rFonts w:cstheme="minorHAnsi"/>
        </w:rPr>
        <w:t xml:space="preserve"> </w:t>
      </w:r>
      <w:proofErr w:type="spellStart"/>
      <w:r w:rsidRPr="00517FF9">
        <w:rPr>
          <w:rFonts w:cstheme="minorHAnsi"/>
        </w:rPr>
        <w:t>controller</w:t>
      </w:r>
      <w:proofErr w:type="spellEnd"/>
      <w:r w:rsidRPr="00517FF9">
        <w:rPr>
          <w:rFonts w:cstheme="minorHAnsi"/>
        </w:rPr>
        <w:t>?</w:t>
      </w:r>
      <w:r>
        <w:rPr>
          <w:rFonts w:cstheme="minorHAnsi"/>
        </w:rPr>
        <w:t xml:space="preserve"> </w:t>
      </w:r>
      <w:r w:rsidRPr="005829E6">
        <w:rPr>
          <w:rFonts w:cstheme="minorHAnsi"/>
          <w:b/>
          <w:bCs/>
        </w:rPr>
        <w:t xml:space="preserve">[0.4 </w:t>
      </w:r>
      <w:proofErr w:type="spellStart"/>
      <w:r>
        <w:rPr>
          <w:rFonts w:cstheme="minorHAnsi"/>
          <w:b/>
          <w:bCs/>
        </w:rPr>
        <w:t>points</w:t>
      </w:r>
      <w:proofErr w:type="spellEnd"/>
      <w:r w:rsidRPr="005829E6">
        <w:rPr>
          <w:rFonts w:cstheme="minorHAnsi"/>
          <w:b/>
          <w:bCs/>
        </w:rPr>
        <w:t>]</w:t>
      </w:r>
    </w:p>
    <w:p w14:paraId="2275B5CE" w14:textId="77777777" w:rsidR="00517FF9" w:rsidRDefault="00517FF9" w:rsidP="00517FF9">
      <w:pPr>
        <w:pStyle w:val="Prrafodelista"/>
        <w:spacing w:after="0"/>
        <w:ind w:left="357"/>
        <w:jc w:val="both"/>
        <w:rPr>
          <w:rFonts w:cstheme="minorHAnsi"/>
          <w:b/>
          <w:spacing w:val="-3"/>
        </w:rPr>
      </w:pPr>
      <w:r>
        <w:rPr>
          <w:noProof/>
        </w:rPr>
        <w:drawing>
          <wp:inline distT="0" distB="0" distL="0" distR="0" wp14:anchorId="2C6DC594" wp14:editId="0A418B6C">
            <wp:extent cx="6411433" cy="3051175"/>
            <wp:effectExtent l="0" t="0" r="8890" b="0"/>
            <wp:docPr id="1" name="Imagen 1" descr="Imagen que contiene biombo, edificio, jau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biombo, edificio, jaula&#10;&#10;Descripción generada automáticamente"/>
                    <pic:cNvPicPr/>
                  </pic:nvPicPr>
                  <pic:blipFill rotWithShape="1">
                    <a:blip r:embed="rId8"/>
                    <a:srcRect b="52137"/>
                    <a:stretch/>
                  </pic:blipFill>
                  <pic:spPr bwMode="auto">
                    <a:xfrm>
                      <a:off x="0" y="0"/>
                      <a:ext cx="6452015" cy="3070488"/>
                    </a:xfrm>
                    <a:prstGeom prst="rect">
                      <a:avLst/>
                    </a:prstGeom>
                    <a:ln>
                      <a:noFill/>
                    </a:ln>
                    <a:extLst>
                      <a:ext uri="{53640926-AAD7-44D8-BBD7-CCE9431645EC}">
                        <a14:shadowObscured xmlns:a14="http://schemas.microsoft.com/office/drawing/2010/main"/>
                      </a:ext>
                    </a:extLst>
                  </pic:spPr>
                </pic:pic>
              </a:graphicData>
            </a:graphic>
          </wp:inline>
        </w:drawing>
      </w:r>
    </w:p>
    <w:p w14:paraId="18CC7748" w14:textId="77777777" w:rsidR="00517FF9" w:rsidRDefault="00517FF9" w:rsidP="00517FF9">
      <w:pPr>
        <w:pStyle w:val="Prrafodelista"/>
        <w:spacing w:after="0"/>
        <w:ind w:left="357"/>
        <w:jc w:val="both"/>
        <w:rPr>
          <w:rFonts w:cstheme="minorHAnsi"/>
          <w:b/>
          <w:spacing w:val="-3"/>
        </w:rPr>
      </w:pPr>
      <w:r>
        <w:rPr>
          <w:noProof/>
        </w:rPr>
        <w:drawing>
          <wp:inline distT="0" distB="0" distL="0" distR="0" wp14:anchorId="0F8E5ABF" wp14:editId="633C00D1">
            <wp:extent cx="6411433" cy="3051175"/>
            <wp:effectExtent l="0" t="0" r="8890" b="0"/>
            <wp:docPr id="1499731220" name="Imagen 1499731220" descr="Imagen que contiene biombo, edificio, jau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biombo, edificio, jaula&#10;&#10;Descripción generada automáticamente"/>
                    <pic:cNvPicPr/>
                  </pic:nvPicPr>
                  <pic:blipFill rotWithShape="1">
                    <a:blip r:embed="rId8"/>
                    <a:srcRect b="52137"/>
                    <a:stretch/>
                  </pic:blipFill>
                  <pic:spPr bwMode="auto">
                    <a:xfrm>
                      <a:off x="0" y="0"/>
                      <a:ext cx="6452015" cy="3070488"/>
                    </a:xfrm>
                    <a:prstGeom prst="rect">
                      <a:avLst/>
                    </a:prstGeom>
                    <a:ln>
                      <a:noFill/>
                    </a:ln>
                    <a:extLst>
                      <a:ext uri="{53640926-AAD7-44D8-BBD7-CCE9431645EC}">
                        <a14:shadowObscured xmlns:a14="http://schemas.microsoft.com/office/drawing/2010/main"/>
                      </a:ext>
                    </a:extLst>
                  </pic:spPr>
                </pic:pic>
              </a:graphicData>
            </a:graphic>
          </wp:inline>
        </w:drawing>
      </w:r>
    </w:p>
    <w:p w14:paraId="7708B7A8" w14:textId="77777777" w:rsidR="00517FF9" w:rsidRDefault="00517FF9" w:rsidP="00517FF9">
      <w:pPr>
        <w:pStyle w:val="Prrafodelista"/>
        <w:spacing w:after="0"/>
        <w:ind w:left="357"/>
        <w:jc w:val="both"/>
        <w:rPr>
          <w:rFonts w:cstheme="minorHAnsi"/>
          <w:b/>
          <w:spacing w:val="-3"/>
        </w:rPr>
      </w:pPr>
    </w:p>
    <w:p w14:paraId="247A9235" w14:textId="6F78118D" w:rsidR="00517FF9" w:rsidRPr="00A55FBD" w:rsidRDefault="00517FF9" w:rsidP="00517FF9">
      <w:pPr>
        <w:spacing w:after="0" w:line="240" w:lineRule="auto"/>
        <w:rPr>
          <w:rFonts w:cstheme="minorHAnsi"/>
          <w:b/>
          <w:bCs/>
          <w:sz w:val="23"/>
          <w:szCs w:val="23"/>
        </w:rPr>
      </w:pPr>
      <w:r w:rsidRPr="00A55FBD">
        <w:rPr>
          <w:b/>
          <w:bCs/>
          <w:noProof/>
        </w:rPr>
        <mc:AlternateContent>
          <mc:Choice Requires="wps">
            <w:drawing>
              <wp:anchor distT="0" distB="0" distL="114300" distR="114300" simplePos="0" relativeHeight="251659264" behindDoc="0" locked="0" layoutInCell="1" allowOverlap="1" wp14:anchorId="0FF82AF2" wp14:editId="3E94314C">
                <wp:simplePos x="0" y="0"/>
                <wp:positionH relativeFrom="column">
                  <wp:posOffset>0</wp:posOffset>
                </wp:positionH>
                <wp:positionV relativeFrom="paragraph">
                  <wp:posOffset>176707</wp:posOffset>
                </wp:positionV>
                <wp:extent cx="5842591" cy="706755"/>
                <wp:effectExtent l="0" t="0" r="0" b="0"/>
                <wp:wrapNone/>
                <wp:docPr id="24" name="CuadroTexto 23">
                  <a:extLst xmlns:a="http://schemas.openxmlformats.org/drawingml/2006/main">
                    <a:ext uri="{FF2B5EF4-FFF2-40B4-BE49-F238E27FC236}">
                      <a16:creationId xmlns:a16="http://schemas.microsoft.com/office/drawing/2014/main" id="{D10222E1-0EE6-8294-806A-747EBD519375}"/>
                    </a:ext>
                  </a:extLst>
                </wp:docPr>
                <wp:cNvGraphicFramePr/>
                <a:graphic xmlns:a="http://schemas.openxmlformats.org/drawingml/2006/main">
                  <a:graphicData uri="http://schemas.microsoft.com/office/word/2010/wordprocessingShape">
                    <wps:wsp>
                      <wps:cNvSpPr txBox="1"/>
                      <wps:spPr>
                        <a:xfrm>
                          <a:off x="0" y="0"/>
                          <a:ext cx="5842591" cy="706755"/>
                        </a:xfrm>
                        <a:prstGeom prst="rect">
                          <a:avLst/>
                        </a:prstGeom>
                        <a:noFill/>
                      </wps:spPr>
                      <wps:txbx>
                        <w:txbxContent>
                          <w:p w14:paraId="0B9FFBCB" w14:textId="77777777" w:rsidR="00517FF9" w:rsidRPr="00922DB9" w:rsidRDefault="00517FF9" w:rsidP="00517FF9">
                            <w:pPr>
                              <w:rPr>
                                <w:rFonts w:ascii="Cambria Math" w:hAnsi="+mn-cs"/>
                                <w:i/>
                                <w:iCs/>
                                <w:kern w:val="24"/>
                                <w:sz w:val="32"/>
                                <w:szCs w:val="32"/>
                              </w:rPr>
                            </w:pPr>
                            <m:oMathPara>
                              <m:oMathParaPr>
                                <m:jc m:val="centerGroup"/>
                              </m:oMathParaPr>
                              <m:oMath>
                                <m:sSub>
                                  <m:sSubPr>
                                    <m:ctrlPr>
                                      <w:rPr>
                                        <w:rFonts w:ascii="Cambria Math" w:eastAsiaTheme="minorEastAsia" w:hAnsi="Cambria Math"/>
                                        <w:i/>
                                        <w:iCs/>
                                        <w:kern w:val="24"/>
                                        <w:sz w:val="32"/>
                                        <w:szCs w:val="32"/>
                                      </w:rPr>
                                    </m:ctrlPr>
                                  </m:sSubPr>
                                  <m:e>
                                    <m:r>
                                      <w:rPr>
                                        <w:rFonts w:ascii="Cambria Math" w:eastAsia="Cambria Math" w:hAnsi="Cambria Math"/>
                                        <w:kern w:val="24"/>
                                        <w:sz w:val="32"/>
                                        <w:szCs w:val="32"/>
                                      </w:rPr>
                                      <m:t>ω</m:t>
                                    </m:r>
                                  </m:e>
                                  <m:sub>
                                    <m:r>
                                      <w:rPr>
                                        <w:rFonts w:ascii="Cambria Math" w:hAnsi="Cambria Math"/>
                                        <w:kern w:val="24"/>
                                        <w:sz w:val="32"/>
                                        <w:szCs w:val="32"/>
                                      </w:rPr>
                                      <m:t>r</m:t>
                                    </m:r>
                                  </m:sub>
                                </m:sSub>
                                <m:r>
                                  <w:rPr>
                                    <w:rFonts w:ascii="Cambria Math" w:hAnsi="Cambria Math"/>
                                    <w:kern w:val="24"/>
                                    <w:sz w:val="32"/>
                                    <w:szCs w:val="32"/>
                                  </w:rPr>
                                  <m:t>=</m:t>
                                </m:r>
                                <m:sSub>
                                  <m:sSubPr>
                                    <m:ctrlPr>
                                      <w:rPr>
                                        <w:rFonts w:ascii="Cambria Math" w:eastAsiaTheme="minorEastAsia" w:hAnsi="Cambria Math"/>
                                        <w:i/>
                                        <w:iCs/>
                                        <w:kern w:val="24"/>
                                        <w:sz w:val="32"/>
                                        <w:szCs w:val="32"/>
                                      </w:rPr>
                                    </m:ctrlPr>
                                  </m:sSubPr>
                                  <m:e>
                                    <m:r>
                                      <w:rPr>
                                        <w:rFonts w:ascii="Cambria Math" w:eastAsia="Cambria Math" w:hAnsi="Cambria Math"/>
                                        <w:kern w:val="24"/>
                                        <w:sz w:val="32"/>
                                        <w:szCs w:val="32"/>
                                      </w:rPr>
                                      <m:t>ω</m:t>
                                    </m:r>
                                  </m:e>
                                  <m:sub>
                                    <m:r>
                                      <w:rPr>
                                        <w:rFonts w:ascii="Cambria Math" w:hAnsi="Cambria Math"/>
                                        <w:kern w:val="24"/>
                                        <w:sz w:val="32"/>
                                        <w:szCs w:val="32"/>
                                      </w:rPr>
                                      <m:t>n</m:t>
                                    </m:r>
                                  </m:sub>
                                </m:sSub>
                                <m:rad>
                                  <m:radPr>
                                    <m:degHide m:val="1"/>
                                    <m:ctrlPr>
                                      <w:rPr>
                                        <w:rFonts w:ascii="Cambria Math" w:eastAsiaTheme="minorEastAsia" w:hAnsi="Cambria Math"/>
                                        <w:i/>
                                        <w:iCs/>
                                        <w:kern w:val="24"/>
                                        <w:sz w:val="32"/>
                                        <w:szCs w:val="32"/>
                                      </w:rPr>
                                    </m:ctrlPr>
                                  </m:radPr>
                                  <m:deg/>
                                  <m:e>
                                    <m:r>
                                      <w:rPr>
                                        <w:rFonts w:ascii="Cambria Math" w:hAnsi="Cambria Math"/>
                                        <w:kern w:val="24"/>
                                        <w:sz w:val="32"/>
                                        <w:szCs w:val="32"/>
                                      </w:rPr>
                                      <m:t>1-2</m:t>
                                    </m:r>
                                    <m:sSup>
                                      <m:sSupPr>
                                        <m:ctrlPr>
                                          <w:rPr>
                                            <w:rFonts w:ascii="Cambria Math" w:eastAsiaTheme="minorEastAsia" w:hAnsi="Cambria Math"/>
                                            <w:i/>
                                            <w:iCs/>
                                            <w:kern w:val="24"/>
                                            <w:sz w:val="32"/>
                                            <w:szCs w:val="32"/>
                                          </w:rPr>
                                        </m:ctrlPr>
                                      </m:sSupPr>
                                      <m:e>
                                        <m:r>
                                          <w:rPr>
                                            <w:rFonts w:ascii="Cambria Math" w:hAnsi="Cambria Math"/>
                                            <w:kern w:val="24"/>
                                            <w:sz w:val="32"/>
                                            <w:szCs w:val="32"/>
                                          </w:rPr>
                                          <m:t>ζ</m:t>
                                        </m:r>
                                      </m:e>
                                      <m:sup>
                                        <m:r>
                                          <w:rPr>
                                            <w:rFonts w:ascii="Cambria Math" w:hAnsi="Cambria Math"/>
                                            <w:kern w:val="24"/>
                                            <w:sz w:val="32"/>
                                            <w:szCs w:val="32"/>
                                          </w:rPr>
                                          <m:t>2</m:t>
                                        </m:r>
                                      </m:sup>
                                    </m:sSup>
                                  </m:e>
                                </m:rad>
                                <m:r>
                                  <w:rPr>
                                    <w:rFonts w:ascii="Cambria Math" w:hAnsi="Cambria Math"/>
                                    <w:kern w:val="24"/>
                                    <w:sz w:val="32"/>
                                    <w:szCs w:val="32"/>
                                  </w:rPr>
                                  <m:t>, </m:t>
                                </m:r>
                                <m:sSub>
                                  <m:sSubPr>
                                    <m:ctrlPr>
                                      <w:rPr>
                                        <w:rFonts w:ascii="Cambria Math" w:eastAsiaTheme="minorEastAsia" w:hAnsi="Cambria Math"/>
                                        <w:i/>
                                        <w:iCs/>
                                        <w:kern w:val="24"/>
                                        <w:sz w:val="32"/>
                                        <w:szCs w:val="32"/>
                                      </w:rPr>
                                    </m:ctrlPr>
                                  </m:sSubPr>
                                  <m:e>
                                    <m:r>
                                      <w:rPr>
                                        <w:rFonts w:ascii="Cambria Math" w:hAnsi="Cambria Math"/>
                                        <w:kern w:val="24"/>
                                        <w:sz w:val="32"/>
                                        <w:szCs w:val="32"/>
                                      </w:rPr>
                                      <m:t>M</m:t>
                                    </m:r>
                                  </m:e>
                                  <m:sub>
                                    <m:r>
                                      <w:rPr>
                                        <w:rFonts w:ascii="Cambria Math" w:hAnsi="Cambria Math"/>
                                        <w:kern w:val="24"/>
                                        <w:sz w:val="32"/>
                                        <w:szCs w:val="32"/>
                                      </w:rPr>
                                      <m:t>r</m:t>
                                    </m:r>
                                  </m:sub>
                                </m:sSub>
                                <m:r>
                                  <w:rPr>
                                    <w:rFonts w:ascii="Cambria Math" w:hAnsi="Cambria Math"/>
                                    <w:kern w:val="24"/>
                                    <w:sz w:val="32"/>
                                    <w:szCs w:val="32"/>
                                  </w:rPr>
                                  <m:t>=</m:t>
                                </m:r>
                                <m:f>
                                  <m:fPr>
                                    <m:ctrlPr>
                                      <w:rPr>
                                        <w:rFonts w:ascii="Cambria Math" w:eastAsiaTheme="minorEastAsia" w:hAnsi="Cambria Math"/>
                                        <w:i/>
                                        <w:iCs/>
                                        <w:kern w:val="24"/>
                                        <w:sz w:val="32"/>
                                        <w:szCs w:val="32"/>
                                      </w:rPr>
                                    </m:ctrlPr>
                                  </m:fPr>
                                  <m:num>
                                    <m:r>
                                      <w:rPr>
                                        <w:rFonts w:ascii="Cambria Math" w:hAnsi="Cambria Math"/>
                                        <w:kern w:val="24"/>
                                        <w:sz w:val="32"/>
                                        <w:szCs w:val="32"/>
                                      </w:rPr>
                                      <m:t>1</m:t>
                                    </m:r>
                                  </m:num>
                                  <m:den>
                                    <m:r>
                                      <w:rPr>
                                        <w:rFonts w:ascii="Cambria Math" w:hAnsi="Cambria Math"/>
                                        <w:kern w:val="24"/>
                                        <w:sz w:val="32"/>
                                        <w:szCs w:val="32"/>
                                      </w:rPr>
                                      <m:t>2ζ</m:t>
                                    </m:r>
                                    <m:rad>
                                      <m:radPr>
                                        <m:degHide m:val="1"/>
                                        <m:ctrlPr>
                                          <w:rPr>
                                            <w:rFonts w:ascii="Cambria Math" w:eastAsiaTheme="minorEastAsia" w:hAnsi="Cambria Math"/>
                                            <w:i/>
                                            <w:iCs/>
                                            <w:kern w:val="24"/>
                                            <w:sz w:val="32"/>
                                            <w:szCs w:val="32"/>
                                          </w:rPr>
                                        </m:ctrlPr>
                                      </m:radPr>
                                      <m:deg/>
                                      <m:e>
                                        <m:r>
                                          <w:rPr>
                                            <w:rFonts w:ascii="Cambria Math" w:hAnsi="Cambria Math"/>
                                            <w:kern w:val="24"/>
                                            <w:sz w:val="32"/>
                                            <w:szCs w:val="32"/>
                                          </w:rPr>
                                          <m:t>1-</m:t>
                                        </m:r>
                                        <m:sSup>
                                          <m:sSupPr>
                                            <m:ctrlPr>
                                              <w:rPr>
                                                <w:rFonts w:ascii="Cambria Math" w:eastAsiaTheme="minorEastAsia" w:hAnsi="Cambria Math"/>
                                                <w:i/>
                                                <w:iCs/>
                                                <w:kern w:val="24"/>
                                                <w:sz w:val="32"/>
                                                <w:szCs w:val="32"/>
                                              </w:rPr>
                                            </m:ctrlPr>
                                          </m:sSupPr>
                                          <m:e>
                                            <m:r>
                                              <w:rPr>
                                                <w:rFonts w:ascii="Cambria Math" w:hAnsi="Cambria Math"/>
                                                <w:kern w:val="24"/>
                                                <w:sz w:val="32"/>
                                                <w:szCs w:val="32"/>
                                              </w:rPr>
                                              <m:t>ζ</m:t>
                                            </m:r>
                                          </m:e>
                                          <m:sup>
                                            <m:r>
                                              <w:rPr>
                                                <w:rFonts w:ascii="Cambria Math" w:hAnsi="Cambria Math"/>
                                                <w:kern w:val="24"/>
                                                <w:sz w:val="32"/>
                                                <w:szCs w:val="32"/>
                                              </w:rPr>
                                              <m:t>2</m:t>
                                            </m:r>
                                          </m:sup>
                                        </m:sSup>
                                      </m:e>
                                    </m:rad>
                                  </m:den>
                                </m:f>
                                <m:r>
                                  <w:rPr>
                                    <w:rFonts w:ascii="Cambria Math" w:hAnsi="Cambria Math"/>
                                    <w:kern w:val="24"/>
                                    <w:sz w:val="32"/>
                                    <w:szCs w:val="32"/>
                                  </w:rPr>
                                  <m:t>, </m:t>
                                </m:r>
                                <m:r>
                                  <w:rPr>
                                    <w:rFonts w:ascii="Cambria Math" w:eastAsia="Cambria Math" w:hAnsi="Cambria Math"/>
                                    <w:kern w:val="24"/>
                                    <w:sz w:val="32"/>
                                    <w:szCs w:val="32"/>
                                  </w:rPr>
                                  <m:t>∀</m:t>
                                </m:r>
                                <m:r>
                                  <w:rPr>
                                    <w:rFonts w:ascii="Cambria Math" w:hAnsi="Cambria Math"/>
                                    <w:kern w:val="24"/>
                                    <w:sz w:val="32"/>
                                    <w:szCs w:val="32"/>
                                  </w:rPr>
                                  <m:t>ζ</m:t>
                                </m:r>
                                <m:r>
                                  <w:rPr>
                                    <w:rFonts w:ascii="Cambria Math" w:eastAsia="Cambria Math" w:hAnsi="Cambria Math"/>
                                    <w:kern w:val="24"/>
                                    <w:sz w:val="32"/>
                                    <w:szCs w:val="32"/>
                                  </w:rPr>
                                  <m:t>≤</m:t>
                                </m:r>
                                <m:f>
                                  <m:fPr>
                                    <m:ctrlPr>
                                      <w:rPr>
                                        <w:rFonts w:ascii="Cambria Math" w:eastAsia="Cambria Math" w:hAnsi="Cambria Math"/>
                                        <w:i/>
                                        <w:iCs/>
                                        <w:kern w:val="24"/>
                                        <w:sz w:val="32"/>
                                        <w:szCs w:val="32"/>
                                      </w:rPr>
                                    </m:ctrlPr>
                                  </m:fPr>
                                  <m:num>
                                    <m:r>
                                      <w:rPr>
                                        <w:rFonts w:ascii="Cambria Math" w:eastAsia="Cambria Math" w:hAnsi="Cambria Math"/>
                                        <w:kern w:val="24"/>
                                        <w:sz w:val="32"/>
                                        <w:szCs w:val="32"/>
                                      </w:rPr>
                                      <m:t>1</m:t>
                                    </m:r>
                                  </m:num>
                                  <m:den>
                                    <m:rad>
                                      <m:radPr>
                                        <m:degHide m:val="1"/>
                                        <m:ctrlPr>
                                          <w:rPr>
                                            <w:rFonts w:ascii="Cambria Math" w:eastAsia="Cambria Math" w:hAnsi="Cambria Math"/>
                                            <w:i/>
                                            <w:iCs/>
                                            <w:kern w:val="24"/>
                                            <w:sz w:val="32"/>
                                            <w:szCs w:val="32"/>
                                          </w:rPr>
                                        </m:ctrlPr>
                                      </m:radPr>
                                      <m:deg/>
                                      <m:e>
                                        <m:r>
                                          <w:rPr>
                                            <w:rFonts w:ascii="Cambria Math" w:eastAsia="Cambria Math" w:hAnsi="Cambria Math"/>
                                            <w:kern w:val="24"/>
                                            <w:sz w:val="32"/>
                                            <w:szCs w:val="32"/>
                                          </w:rPr>
                                          <m:t>2</m:t>
                                        </m:r>
                                      </m:e>
                                    </m:rad>
                                  </m:den>
                                </m:f>
                              </m:oMath>
                            </m:oMathPara>
                          </w:p>
                        </w:txbxContent>
                      </wps:txbx>
                      <wps:bodyPr wrap="square" lIns="0" tIns="0" rIns="0" bIns="0" rtlCol="0">
                        <a:spAutoFit/>
                      </wps:bodyPr>
                    </wps:wsp>
                  </a:graphicData>
                </a:graphic>
                <wp14:sizeRelH relativeFrom="margin">
                  <wp14:pctWidth>0</wp14:pctWidth>
                </wp14:sizeRelH>
              </wp:anchor>
            </w:drawing>
          </mc:Choice>
          <mc:Fallback>
            <w:pict>
              <v:shapetype w14:anchorId="0FF82AF2" id="_x0000_t202" coordsize="21600,21600" o:spt="202" path="m,l,21600r21600,l21600,xe">
                <v:stroke joinstyle="miter"/>
                <v:path gradientshapeok="t" o:connecttype="rect"/>
              </v:shapetype>
              <v:shape id="CuadroTexto 23" o:spid="_x0000_s1026" type="#_x0000_t202" style="position:absolute;margin-left:0;margin-top:13.9pt;width:460.05pt;height:55.6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" filled="f" stroked="f">
                <v:textbox style="mso-fit-shape-to-text:t" inset="0,0,0,0">
                  <w:txbxContent>
                    <w:p w14:paraId="0B9FFBCB" w14:textId="77777777" w:rsidR="00517FF9" w:rsidRPr="00922DB9" w:rsidRDefault="00517FF9" w:rsidP="00517FF9">
                      <w:pPr>
                        <w:rPr>
                          <w:rFonts w:ascii="Cambria Math" w:hAnsi="+mn-cs"/>
                          <w:i/>
                          <w:iCs/>
                          <w:kern w:val="24"/>
                          <w:sz w:val="32"/>
                          <w:szCs w:val="32"/>
                        </w:rPr>
                      </w:pPr>
                      <m:oMathPara>
                        <m:oMathParaPr>
                          <m:jc m:val="centerGroup"/>
                        </m:oMathParaPr>
                        <m:oMath>
                          <m:sSub>
                            <m:sSubPr>
                              <m:ctrlPr>
                                <w:rPr>
                                  <w:rFonts w:ascii="Cambria Math" w:eastAsiaTheme="minorEastAsia" w:hAnsi="Cambria Math"/>
                                  <w:i/>
                                  <w:iCs/>
                                  <w:kern w:val="24"/>
                                  <w:sz w:val="32"/>
                                  <w:szCs w:val="32"/>
                                </w:rPr>
                              </m:ctrlPr>
                            </m:sSubPr>
                            <m:e>
                              <m:r>
                                <w:rPr>
                                  <w:rFonts w:ascii="Cambria Math" w:eastAsia="Cambria Math" w:hAnsi="Cambria Math"/>
                                  <w:kern w:val="24"/>
                                  <w:sz w:val="32"/>
                                  <w:szCs w:val="32"/>
                                </w:rPr>
                                <m:t>ω</m:t>
                              </m:r>
                            </m:e>
                            <m:sub>
                              <m:r>
                                <w:rPr>
                                  <w:rFonts w:ascii="Cambria Math" w:hAnsi="Cambria Math"/>
                                  <w:kern w:val="24"/>
                                  <w:sz w:val="32"/>
                                  <w:szCs w:val="32"/>
                                </w:rPr>
                                <m:t>r</m:t>
                              </m:r>
                            </m:sub>
                          </m:sSub>
                          <m:r>
                            <w:rPr>
                              <w:rFonts w:ascii="Cambria Math" w:hAnsi="Cambria Math"/>
                              <w:kern w:val="24"/>
                              <w:sz w:val="32"/>
                              <w:szCs w:val="32"/>
                            </w:rPr>
                            <m:t>=</m:t>
                          </m:r>
                          <m:sSub>
                            <m:sSubPr>
                              <m:ctrlPr>
                                <w:rPr>
                                  <w:rFonts w:ascii="Cambria Math" w:eastAsiaTheme="minorEastAsia" w:hAnsi="Cambria Math"/>
                                  <w:i/>
                                  <w:iCs/>
                                  <w:kern w:val="24"/>
                                  <w:sz w:val="32"/>
                                  <w:szCs w:val="32"/>
                                </w:rPr>
                              </m:ctrlPr>
                            </m:sSubPr>
                            <m:e>
                              <m:r>
                                <w:rPr>
                                  <w:rFonts w:ascii="Cambria Math" w:eastAsia="Cambria Math" w:hAnsi="Cambria Math"/>
                                  <w:kern w:val="24"/>
                                  <w:sz w:val="32"/>
                                  <w:szCs w:val="32"/>
                                </w:rPr>
                                <m:t>ω</m:t>
                              </m:r>
                            </m:e>
                            <m:sub>
                              <m:r>
                                <w:rPr>
                                  <w:rFonts w:ascii="Cambria Math" w:hAnsi="Cambria Math"/>
                                  <w:kern w:val="24"/>
                                  <w:sz w:val="32"/>
                                  <w:szCs w:val="32"/>
                                </w:rPr>
                                <m:t>n</m:t>
                              </m:r>
                            </m:sub>
                          </m:sSub>
                          <m:rad>
                            <m:radPr>
                              <m:degHide m:val="1"/>
                              <m:ctrlPr>
                                <w:rPr>
                                  <w:rFonts w:ascii="Cambria Math" w:eastAsiaTheme="minorEastAsia" w:hAnsi="Cambria Math"/>
                                  <w:i/>
                                  <w:iCs/>
                                  <w:kern w:val="24"/>
                                  <w:sz w:val="32"/>
                                  <w:szCs w:val="32"/>
                                </w:rPr>
                              </m:ctrlPr>
                            </m:radPr>
                            <m:deg/>
                            <m:e>
                              <m:r>
                                <w:rPr>
                                  <w:rFonts w:ascii="Cambria Math" w:hAnsi="Cambria Math"/>
                                  <w:kern w:val="24"/>
                                  <w:sz w:val="32"/>
                                  <w:szCs w:val="32"/>
                                </w:rPr>
                                <m:t>1-2</m:t>
                              </m:r>
                              <m:sSup>
                                <m:sSupPr>
                                  <m:ctrlPr>
                                    <w:rPr>
                                      <w:rFonts w:ascii="Cambria Math" w:eastAsiaTheme="minorEastAsia" w:hAnsi="Cambria Math"/>
                                      <w:i/>
                                      <w:iCs/>
                                      <w:kern w:val="24"/>
                                      <w:sz w:val="32"/>
                                      <w:szCs w:val="32"/>
                                    </w:rPr>
                                  </m:ctrlPr>
                                </m:sSupPr>
                                <m:e>
                                  <m:r>
                                    <w:rPr>
                                      <w:rFonts w:ascii="Cambria Math" w:hAnsi="Cambria Math"/>
                                      <w:kern w:val="24"/>
                                      <w:sz w:val="32"/>
                                      <w:szCs w:val="32"/>
                                    </w:rPr>
                                    <m:t>ζ</m:t>
                                  </m:r>
                                </m:e>
                                <m:sup>
                                  <m:r>
                                    <w:rPr>
                                      <w:rFonts w:ascii="Cambria Math" w:hAnsi="Cambria Math"/>
                                      <w:kern w:val="24"/>
                                      <w:sz w:val="32"/>
                                      <w:szCs w:val="32"/>
                                    </w:rPr>
                                    <m:t>2</m:t>
                                  </m:r>
                                </m:sup>
                              </m:sSup>
                            </m:e>
                          </m:rad>
                          <m:r>
                            <w:rPr>
                              <w:rFonts w:ascii="Cambria Math" w:hAnsi="Cambria Math"/>
                              <w:kern w:val="24"/>
                              <w:sz w:val="32"/>
                              <w:szCs w:val="32"/>
                            </w:rPr>
                            <m:t>, </m:t>
                          </m:r>
                          <m:sSub>
                            <m:sSubPr>
                              <m:ctrlPr>
                                <w:rPr>
                                  <w:rFonts w:ascii="Cambria Math" w:eastAsiaTheme="minorEastAsia" w:hAnsi="Cambria Math"/>
                                  <w:i/>
                                  <w:iCs/>
                                  <w:kern w:val="24"/>
                                  <w:sz w:val="32"/>
                                  <w:szCs w:val="32"/>
                                </w:rPr>
                              </m:ctrlPr>
                            </m:sSubPr>
                            <m:e>
                              <m:r>
                                <w:rPr>
                                  <w:rFonts w:ascii="Cambria Math" w:hAnsi="Cambria Math"/>
                                  <w:kern w:val="24"/>
                                  <w:sz w:val="32"/>
                                  <w:szCs w:val="32"/>
                                </w:rPr>
                                <m:t>M</m:t>
                              </m:r>
                            </m:e>
                            <m:sub>
                              <m:r>
                                <w:rPr>
                                  <w:rFonts w:ascii="Cambria Math" w:hAnsi="Cambria Math"/>
                                  <w:kern w:val="24"/>
                                  <w:sz w:val="32"/>
                                  <w:szCs w:val="32"/>
                                </w:rPr>
                                <m:t>r</m:t>
                              </m:r>
                            </m:sub>
                          </m:sSub>
                          <m:r>
                            <w:rPr>
                              <w:rFonts w:ascii="Cambria Math" w:hAnsi="Cambria Math"/>
                              <w:kern w:val="24"/>
                              <w:sz w:val="32"/>
                              <w:szCs w:val="32"/>
                            </w:rPr>
                            <m:t>=</m:t>
                          </m:r>
                          <m:f>
                            <m:fPr>
                              <m:ctrlPr>
                                <w:rPr>
                                  <w:rFonts w:ascii="Cambria Math" w:eastAsiaTheme="minorEastAsia" w:hAnsi="Cambria Math"/>
                                  <w:i/>
                                  <w:iCs/>
                                  <w:kern w:val="24"/>
                                  <w:sz w:val="32"/>
                                  <w:szCs w:val="32"/>
                                </w:rPr>
                              </m:ctrlPr>
                            </m:fPr>
                            <m:num>
                              <m:r>
                                <w:rPr>
                                  <w:rFonts w:ascii="Cambria Math" w:hAnsi="Cambria Math"/>
                                  <w:kern w:val="24"/>
                                  <w:sz w:val="32"/>
                                  <w:szCs w:val="32"/>
                                </w:rPr>
                                <m:t>1</m:t>
                              </m:r>
                            </m:num>
                            <m:den>
                              <m:r>
                                <w:rPr>
                                  <w:rFonts w:ascii="Cambria Math" w:hAnsi="Cambria Math"/>
                                  <w:kern w:val="24"/>
                                  <w:sz w:val="32"/>
                                  <w:szCs w:val="32"/>
                                </w:rPr>
                                <m:t>2ζ</m:t>
                              </m:r>
                              <m:rad>
                                <m:radPr>
                                  <m:degHide m:val="1"/>
                                  <m:ctrlPr>
                                    <w:rPr>
                                      <w:rFonts w:ascii="Cambria Math" w:eastAsiaTheme="minorEastAsia" w:hAnsi="Cambria Math"/>
                                      <w:i/>
                                      <w:iCs/>
                                      <w:kern w:val="24"/>
                                      <w:sz w:val="32"/>
                                      <w:szCs w:val="32"/>
                                    </w:rPr>
                                  </m:ctrlPr>
                                </m:radPr>
                                <m:deg/>
                                <m:e>
                                  <m:r>
                                    <w:rPr>
                                      <w:rFonts w:ascii="Cambria Math" w:hAnsi="Cambria Math"/>
                                      <w:kern w:val="24"/>
                                      <w:sz w:val="32"/>
                                      <w:szCs w:val="32"/>
                                    </w:rPr>
                                    <m:t>1-</m:t>
                                  </m:r>
                                  <m:sSup>
                                    <m:sSupPr>
                                      <m:ctrlPr>
                                        <w:rPr>
                                          <w:rFonts w:ascii="Cambria Math" w:eastAsiaTheme="minorEastAsia" w:hAnsi="Cambria Math"/>
                                          <w:i/>
                                          <w:iCs/>
                                          <w:kern w:val="24"/>
                                          <w:sz w:val="32"/>
                                          <w:szCs w:val="32"/>
                                        </w:rPr>
                                      </m:ctrlPr>
                                    </m:sSupPr>
                                    <m:e>
                                      <m:r>
                                        <w:rPr>
                                          <w:rFonts w:ascii="Cambria Math" w:hAnsi="Cambria Math"/>
                                          <w:kern w:val="24"/>
                                          <w:sz w:val="32"/>
                                          <w:szCs w:val="32"/>
                                        </w:rPr>
                                        <m:t>ζ</m:t>
                                      </m:r>
                                    </m:e>
                                    <m:sup>
                                      <m:r>
                                        <w:rPr>
                                          <w:rFonts w:ascii="Cambria Math" w:hAnsi="Cambria Math"/>
                                          <w:kern w:val="24"/>
                                          <w:sz w:val="32"/>
                                          <w:szCs w:val="32"/>
                                        </w:rPr>
                                        <m:t>2</m:t>
                                      </m:r>
                                    </m:sup>
                                  </m:sSup>
                                </m:e>
                              </m:rad>
                            </m:den>
                          </m:f>
                          <m:r>
                            <w:rPr>
                              <w:rFonts w:ascii="Cambria Math" w:hAnsi="Cambria Math"/>
                              <w:kern w:val="24"/>
                              <w:sz w:val="32"/>
                              <w:szCs w:val="32"/>
                            </w:rPr>
                            <m:t>, </m:t>
                          </m:r>
                          <m:r>
                            <w:rPr>
                              <w:rFonts w:ascii="Cambria Math" w:eastAsia="Cambria Math" w:hAnsi="Cambria Math"/>
                              <w:kern w:val="24"/>
                              <w:sz w:val="32"/>
                              <w:szCs w:val="32"/>
                            </w:rPr>
                            <m:t>∀</m:t>
                          </m:r>
                          <m:r>
                            <w:rPr>
                              <w:rFonts w:ascii="Cambria Math" w:hAnsi="Cambria Math"/>
                              <w:kern w:val="24"/>
                              <w:sz w:val="32"/>
                              <w:szCs w:val="32"/>
                            </w:rPr>
                            <m:t>ζ</m:t>
                          </m:r>
                          <m:r>
                            <w:rPr>
                              <w:rFonts w:ascii="Cambria Math" w:eastAsia="Cambria Math" w:hAnsi="Cambria Math"/>
                              <w:kern w:val="24"/>
                              <w:sz w:val="32"/>
                              <w:szCs w:val="32"/>
                            </w:rPr>
                            <m:t>≤</m:t>
                          </m:r>
                          <m:f>
                            <m:fPr>
                              <m:ctrlPr>
                                <w:rPr>
                                  <w:rFonts w:ascii="Cambria Math" w:eastAsia="Cambria Math" w:hAnsi="Cambria Math"/>
                                  <w:i/>
                                  <w:iCs/>
                                  <w:kern w:val="24"/>
                                  <w:sz w:val="32"/>
                                  <w:szCs w:val="32"/>
                                </w:rPr>
                              </m:ctrlPr>
                            </m:fPr>
                            <m:num>
                              <m:r>
                                <w:rPr>
                                  <w:rFonts w:ascii="Cambria Math" w:eastAsia="Cambria Math" w:hAnsi="Cambria Math"/>
                                  <w:kern w:val="24"/>
                                  <w:sz w:val="32"/>
                                  <w:szCs w:val="32"/>
                                </w:rPr>
                                <m:t>1</m:t>
                              </m:r>
                            </m:num>
                            <m:den>
                              <m:rad>
                                <m:radPr>
                                  <m:degHide m:val="1"/>
                                  <m:ctrlPr>
                                    <w:rPr>
                                      <w:rFonts w:ascii="Cambria Math" w:eastAsia="Cambria Math" w:hAnsi="Cambria Math"/>
                                      <w:i/>
                                      <w:iCs/>
                                      <w:kern w:val="24"/>
                                      <w:sz w:val="32"/>
                                      <w:szCs w:val="32"/>
                                    </w:rPr>
                                  </m:ctrlPr>
                                </m:radPr>
                                <m:deg/>
                                <m:e>
                                  <m:r>
                                    <w:rPr>
                                      <w:rFonts w:ascii="Cambria Math" w:eastAsia="Cambria Math" w:hAnsi="Cambria Math"/>
                                      <w:kern w:val="24"/>
                                      <w:sz w:val="32"/>
                                      <w:szCs w:val="32"/>
                                    </w:rPr>
                                    <m:t>2</m:t>
                                  </m:r>
                                </m:e>
                              </m:rad>
                            </m:den>
                          </m:f>
                        </m:oMath>
                      </m:oMathPara>
                    </w:p>
                  </w:txbxContent>
                </v:textbox>
              </v:shape>
            </w:pict>
          </mc:Fallback>
        </mc:AlternateContent>
      </w:r>
      <w:r w:rsidRPr="00517FF9">
        <w:rPr>
          <w:rFonts w:ascii="Times New Roman" w:eastAsia="Times New Roman" w:hAnsi="Times New Roman" w:cs="Times New Roman"/>
          <w:kern w:val="0"/>
          <w:lang w:eastAsia="es-ES"/>
          <w14:ligatures w14:val="none"/>
        </w:rPr>
        <w:t xml:space="preserve"> </w:t>
      </w:r>
      <w:r w:rsidRPr="00517FF9">
        <w:rPr>
          <w:b/>
          <w:bCs/>
          <w:noProof/>
        </w:rPr>
        <w:t>Formulas of interest</w:t>
      </w:r>
      <w:r w:rsidRPr="00A55FBD">
        <w:rPr>
          <w:rFonts w:cstheme="minorHAnsi"/>
          <w:b/>
          <w:bCs/>
          <w:sz w:val="23"/>
          <w:szCs w:val="23"/>
        </w:rPr>
        <w:t>:</w:t>
      </w:r>
    </w:p>
    <w:p w14:paraId="0D47BD92" w14:textId="77777777" w:rsidR="00517FF9" w:rsidRPr="00A55FBD" w:rsidRDefault="00517FF9" w:rsidP="00517FF9">
      <w:pPr>
        <w:spacing w:after="0" w:line="240" w:lineRule="auto"/>
        <w:rPr>
          <w:rFonts w:cstheme="minorHAnsi"/>
          <w:sz w:val="23"/>
          <w:szCs w:val="23"/>
        </w:rPr>
      </w:pPr>
    </w:p>
    <w:p w14:paraId="14403400" w14:textId="77777777" w:rsidR="00517FF9" w:rsidRPr="00A55FBD" w:rsidRDefault="00517FF9" w:rsidP="00517FF9">
      <w:pPr>
        <w:spacing w:after="0"/>
        <w:jc w:val="both"/>
        <w:rPr>
          <w:rFonts w:cstheme="minorHAnsi"/>
          <w:spacing w:val="-3"/>
        </w:rPr>
      </w:pPr>
    </w:p>
    <w:p w14:paraId="3F110BEC" w14:textId="77777777" w:rsidR="004B4F77" w:rsidRPr="004B4F77" w:rsidRDefault="004B4F77" w:rsidP="004B4F77">
      <w:pPr>
        <w:spacing w:after="120" w:line="240" w:lineRule="auto"/>
        <w:rPr>
          <w:lang w:val="en-GB"/>
        </w:rPr>
      </w:pPr>
    </w:p>
    <w:p w14:paraId="7199FA44" w14:textId="77777777" w:rsidR="004B4F77" w:rsidRPr="004B4F77" w:rsidRDefault="004B4F77">
      <w:pPr>
        <w:rPr>
          <w:lang w:val="en-GB"/>
        </w:rPr>
      </w:pPr>
    </w:p>
    <w:p w14:paraId="1DB90BB0" w14:textId="3B27EFC4" w:rsidR="00365F5E" w:rsidRDefault="00365F5E">
      <w:pPr>
        <w:rPr>
          <w:rFonts w:cs="Calibri"/>
          <w:lang w:val="en-GB" w:eastAsia="es-ES"/>
        </w:rPr>
      </w:pPr>
    </w:p>
    <w:p w14:paraId="3C4F2433" w14:textId="70086A95" w:rsidR="00F261B1" w:rsidRPr="004103AC" w:rsidRDefault="00F261B1" w:rsidP="00365F5E">
      <w:pPr>
        <w:jc w:val="center"/>
        <w:rPr>
          <w:b/>
          <w:bCs/>
          <w:color w:val="002060"/>
          <w:lang w:val="en-GB"/>
        </w:rPr>
      </w:pPr>
    </w:p>
    <w:sectPr w:rsidR="00F261B1" w:rsidRPr="004103AC" w:rsidSect="00D2487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CEB36" w14:textId="77777777" w:rsidR="00D73C68" w:rsidRDefault="00D73C68" w:rsidP="00F13F85">
      <w:pPr>
        <w:spacing w:after="0" w:line="240" w:lineRule="auto"/>
      </w:pPr>
      <w:r>
        <w:separator/>
      </w:r>
    </w:p>
  </w:endnote>
  <w:endnote w:type="continuationSeparator" w:id="0">
    <w:p w14:paraId="5EC33A6A" w14:textId="77777777" w:rsidR="00D73C68" w:rsidRDefault="00D73C68" w:rsidP="00F13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mn-cs">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8EE7F" w14:textId="77777777" w:rsidR="00D73C68" w:rsidRDefault="00D73C68" w:rsidP="00F13F85">
      <w:pPr>
        <w:spacing w:after="0" w:line="240" w:lineRule="auto"/>
      </w:pPr>
      <w:r>
        <w:separator/>
      </w:r>
    </w:p>
  </w:footnote>
  <w:footnote w:type="continuationSeparator" w:id="0">
    <w:p w14:paraId="730D8618" w14:textId="77777777" w:rsidR="00D73C68" w:rsidRDefault="00D73C68" w:rsidP="00F13F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3D7"/>
    <w:multiLevelType w:val="hybridMultilevel"/>
    <w:tmpl w:val="69380A56"/>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12CA7235"/>
    <w:multiLevelType w:val="hybridMultilevel"/>
    <w:tmpl w:val="1C8A3FE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C4F44E4"/>
    <w:multiLevelType w:val="hybridMultilevel"/>
    <w:tmpl w:val="98B01FA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5FBF7DDE"/>
    <w:multiLevelType w:val="multilevel"/>
    <w:tmpl w:val="21B2ED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668076DA"/>
    <w:multiLevelType w:val="multilevel"/>
    <w:tmpl w:val="A50E8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69D64B4"/>
    <w:multiLevelType w:val="hybridMultilevel"/>
    <w:tmpl w:val="24DEBA3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72E87722"/>
    <w:multiLevelType w:val="hybridMultilevel"/>
    <w:tmpl w:val="4CFCF4D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7AAC7463"/>
    <w:multiLevelType w:val="hybridMultilevel"/>
    <w:tmpl w:val="7F9AAD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88882635">
    <w:abstractNumId w:val="7"/>
  </w:num>
  <w:num w:numId="2" w16cid:durableId="81684670">
    <w:abstractNumId w:val="4"/>
  </w:num>
  <w:num w:numId="3" w16cid:durableId="637683349">
    <w:abstractNumId w:val="6"/>
  </w:num>
  <w:num w:numId="4" w16cid:durableId="1529102003">
    <w:abstractNumId w:val="1"/>
  </w:num>
  <w:num w:numId="5" w16cid:durableId="946161564">
    <w:abstractNumId w:val="5"/>
  </w:num>
  <w:num w:numId="6" w16cid:durableId="175655996">
    <w:abstractNumId w:val="2"/>
  </w:num>
  <w:num w:numId="7" w16cid:durableId="10420318">
    <w:abstractNumId w:val="3"/>
  </w:num>
  <w:num w:numId="8" w16cid:durableId="20427022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85"/>
    <w:rsid w:val="001139BB"/>
    <w:rsid w:val="00182CDB"/>
    <w:rsid w:val="001C0FED"/>
    <w:rsid w:val="001D641E"/>
    <w:rsid w:val="00263789"/>
    <w:rsid w:val="002F41E5"/>
    <w:rsid w:val="003341A0"/>
    <w:rsid w:val="00365F5E"/>
    <w:rsid w:val="00377439"/>
    <w:rsid w:val="003C3304"/>
    <w:rsid w:val="004103AC"/>
    <w:rsid w:val="004B4F77"/>
    <w:rsid w:val="00517FF9"/>
    <w:rsid w:val="00623C04"/>
    <w:rsid w:val="00646512"/>
    <w:rsid w:val="007663E5"/>
    <w:rsid w:val="007B7F82"/>
    <w:rsid w:val="008B6CFD"/>
    <w:rsid w:val="008C1D18"/>
    <w:rsid w:val="009251AF"/>
    <w:rsid w:val="00930A54"/>
    <w:rsid w:val="00A01AEA"/>
    <w:rsid w:val="00A4772A"/>
    <w:rsid w:val="00A727A9"/>
    <w:rsid w:val="00C93B25"/>
    <w:rsid w:val="00D2487B"/>
    <w:rsid w:val="00D43536"/>
    <w:rsid w:val="00D4673D"/>
    <w:rsid w:val="00D73C68"/>
    <w:rsid w:val="00E7417F"/>
    <w:rsid w:val="00F13F85"/>
    <w:rsid w:val="00F261B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7FBAA"/>
  <w15:chartTrackingRefBased/>
  <w15:docId w15:val="{FEB52D50-49B7-4A5A-8EFD-F381E7735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13F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13F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13F8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13F8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13F8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13F8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13F8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13F8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13F8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13F8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13F8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13F8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13F8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F13F8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F13F8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F13F8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F13F8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F13F85"/>
    <w:rPr>
      <w:rFonts w:eastAsiaTheme="majorEastAsia" w:cstheme="majorBidi"/>
      <w:color w:val="272727" w:themeColor="text1" w:themeTint="D8"/>
    </w:rPr>
  </w:style>
  <w:style w:type="paragraph" w:styleId="Ttulo">
    <w:name w:val="Title"/>
    <w:basedOn w:val="Normal"/>
    <w:next w:val="Normal"/>
    <w:link w:val="TtuloCar"/>
    <w:uiPriority w:val="10"/>
    <w:qFormat/>
    <w:rsid w:val="00F13F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13F8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13F8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13F85"/>
    <w:rPr>
      <w:rFonts w:eastAsiaTheme="majorEastAsia" w:cstheme="majorBidi"/>
      <w:color w:val="595959" w:themeColor="text1" w:themeTint="A6"/>
      <w:spacing w:val="15"/>
      <w:sz w:val="28"/>
      <w:szCs w:val="28"/>
    </w:rPr>
  </w:style>
  <w:style w:type="paragraph" w:styleId="Cita">
    <w:name w:val="Quote"/>
    <w:aliases w:val="Encabezado AER"/>
    <w:basedOn w:val="Normal"/>
    <w:next w:val="Normal"/>
    <w:link w:val="CitaCar"/>
    <w:uiPriority w:val="29"/>
    <w:qFormat/>
    <w:rsid w:val="00F13F85"/>
    <w:pPr>
      <w:spacing w:before="160"/>
      <w:jc w:val="center"/>
    </w:pPr>
    <w:rPr>
      <w:i/>
      <w:iCs/>
      <w:color w:val="404040" w:themeColor="text1" w:themeTint="BF"/>
    </w:rPr>
  </w:style>
  <w:style w:type="character" w:customStyle="1" w:styleId="CitaCar">
    <w:name w:val="Cita Car"/>
    <w:aliases w:val="Encabezado AER Car"/>
    <w:basedOn w:val="Fuentedeprrafopredeter"/>
    <w:link w:val="Cita"/>
    <w:uiPriority w:val="29"/>
    <w:rsid w:val="00F13F85"/>
    <w:rPr>
      <w:i/>
      <w:iCs/>
      <w:color w:val="404040" w:themeColor="text1" w:themeTint="BF"/>
    </w:rPr>
  </w:style>
  <w:style w:type="paragraph" w:styleId="Prrafodelista">
    <w:name w:val="List Paragraph"/>
    <w:basedOn w:val="Normal"/>
    <w:uiPriority w:val="99"/>
    <w:qFormat/>
    <w:rsid w:val="00F13F85"/>
    <w:pPr>
      <w:ind w:left="720"/>
      <w:contextualSpacing/>
    </w:pPr>
  </w:style>
  <w:style w:type="character" w:styleId="nfasisintenso">
    <w:name w:val="Intense Emphasis"/>
    <w:basedOn w:val="Fuentedeprrafopredeter"/>
    <w:uiPriority w:val="21"/>
    <w:qFormat/>
    <w:rsid w:val="00F13F85"/>
    <w:rPr>
      <w:i/>
      <w:iCs/>
      <w:color w:val="0F4761" w:themeColor="accent1" w:themeShade="BF"/>
    </w:rPr>
  </w:style>
  <w:style w:type="paragraph" w:styleId="Citadestacada">
    <w:name w:val="Intense Quote"/>
    <w:basedOn w:val="Normal"/>
    <w:next w:val="Normal"/>
    <w:link w:val="CitadestacadaCar"/>
    <w:uiPriority w:val="30"/>
    <w:qFormat/>
    <w:rsid w:val="00F13F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13F85"/>
    <w:rPr>
      <w:i/>
      <w:iCs/>
      <w:color w:val="0F4761" w:themeColor="accent1" w:themeShade="BF"/>
    </w:rPr>
  </w:style>
  <w:style w:type="character" w:styleId="Referenciaintensa">
    <w:name w:val="Intense Reference"/>
    <w:basedOn w:val="Fuentedeprrafopredeter"/>
    <w:uiPriority w:val="32"/>
    <w:qFormat/>
    <w:rsid w:val="00F13F85"/>
    <w:rPr>
      <w:b/>
      <w:bCs/>
      <w:smallCaps/>
      <w:color w:val="0F4761" w:themeColor="accent1" w:themeShade="BF"/>
      <w:spacing w:val="5"/>
    </w:rPr>
  </w:style>
  <w:style w:type="paragraph" w:styleId="Encabezado">
    <w:name w:val="header"/>
    <w:basedOn w:val="Normal"/>
    <w:link w:val="EncabezadoCar"/>
    <w:uiPriority w:val="99"/>
    <w:unhideWhenUsed/>
    <w:rsid w:val="00F13F8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13F85"/>
  </w:style>
  <w:style w:type="paragraph" w:styleId="Piedepgina">
    <w:name w:val="footer"/>
    <w:basedOn w:val="Normal"/>
    <w:link w:val="PiedepginaCar"/>
    <w:uiPriority w:val="99"/>
    <w:unhideWhenUsed/>
    <w:rsid w:val="00F13F8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13F85"/>
  </w:style>
  <w:style w:type="table" w:styleId="Tablaconcuadrcula">
    <w:name w:val="Table Grid"/>
    <w:basedOn w:val="Tablanormal"/>
    <w:rsid w:val="00F13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F41E5"/>
    <w:rPr>
      <w:color w:val="666666"/>
    </w:rPr>
  </w:style>
  <w:style w:type="paragraph" w:styleId="NormalWeb">
    <w:name w:val="Normal (Web)"/>
    <w:basedOn w:val="Normal"/>
    <w:uiPriority w:val="99"/>
    <w:semiHidden/>
    <w:unhideWhenUsed/>
    <w:rsid w:val="0026378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503FA-29EB-4F6E-8318-8DB9ADB3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2</Pages>
  <Words>546</Words>
  <Characters>2692</Characters>
  <Application>Microsoft Office Word</Application>
  <DocSecurity>0</DocSecurity>
  <Lines>207</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Berenguel Soria</dc:creator>
  <cp:keywords/>
  <dc:description/>
  <cp:lastModifiedBy>Manuel Berenguel Soria</cp:lastModifiedBy>
  <cp:revision>12</cp:revision>
  <dcterms:created xsi:type="dcterms:W3CDTF">2026-01-26T16:09:00Z</dcterms:created>
  <dcterms:modified xsi:type="dcterms:W3CDTF">2026-02-08T19:16:00Z</dcterms:modified>
</cp:coreProperties>
</file>